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6C8" w:rsidRDefault="00FB66C8" w:rsidP="00BD5054">
      <w:pPr>
        <w:pStyle w:val="a3"/>
        <w:shd w:val="clear" w:color="auto" w:fill="FFFFFF"/>
        <w:spacing w:before="0" w:beforeAutospacing="0" w:after="150" w:afterAutospacing="0" w:line="330" w:lineRule="atLeast"/>
        <w:ind w:left="5529"/>
        <w:textAlignment w:val="baseline"/>
        <w:rPr>
          <w:rFonts w:ascii="Arial" w:hAnsi="Arial" w:cs="Arial"/>
          <w:color w:val="000000"/>
          <w:sz w:val="20"/>
          <w:szCs w:val="20"/>
        </w:rPr>
      </w:pPr>
      <w:r>
        <w:rPr>
          <w:rFonts w:ascii="Arial" w:hAnsi="Arial" w:cs="Arial"/>
          <w:color w:val="000000"/>
          <w:sz w:val="20"/>
          <w:szCs w:val="20"/>
        </w:rPr>
        <w:t>Приложение</w:t>
      </w:r>
    </w:p>
    <w:p w:rsidR="00FB66C8" w:rsidRDefault="00FB66C8" w:rsidP="00BD5054">
      <w:pPr>
        <w:pStyle w:val="a3"/>
        <w:shd w:val="clear" w:color="auto" w:fill="FFFFFF"/>
        <w:spacing w:before="0" w:beforeAutospacing="0" w:after="150" w:afterAutospacing="0" w:line="330" w:lineRule="atLeast"/>
        <w:ind w:left="5529"/>
        <w:textAlignment w:val="baseline"/>
        <w:rPr>
          <w:rFonts w:ascii="Arial" w:hAnsi="Arial" w:cs="Arial"/>
          <w:color w:val="000000"/>
          <w:sz w:val="20"/>
          <w:szCs w:val="20"/>
        </w:rPr>
      </w:pPr>
      <w:r>
        <w:rPr>
          <w:rFonts w:ascii="Arial" w:hAnsi="Arial" w:cs="Arial"/>
          <w:color w:val="000000"/>
          <w:sz w:val="20"/>
          <w:szCs w:val="20"/>
        </w:rPr>
        <w:t>к постановлению администрации муниципального</w:t>
      </w:r>
      <w:r w:rsidR="00BD5054">
        <w:rPr>
          <w:rFonts w:ascii="Arial" w:hAnsi="Arial" w:cs="Arial"/>
          <w:color w:val="000000"/>
          <w:sz w:val="20"/>
          <w:szCs w:val="20"/>
        </w:rPr>
        <w:t xml:space="preserve"> образования – </w:t>
      </w:r>
      <w:proofErr w:type="spellStart"/>
      <w:r w:rsidR="00BD5054">
        <w:rPr>
          <w:rFonts w:ascii="Arial" w:hAnsi="Arial" w:cs="Arial"/>
          <w:color w:val="000000"/>
          <w:sz w:val="20"/>
          <w:szCs w:val="20"/>
        </w:rPr>
        <w:t>Селинское</w:t>
      </w:r>
      <w:proofErr w:type="spellEnd"/>
      <w:r w:rsidR="00BD5054">
        <w:rPr>
          <w:rFonts w:ascii="Arial" w:hAnsi="Arial" w:cs="Arial"/>
          <w:color w:val="000000"/>
          <w:sz w:val="20"/>
          <w:szCs w:val="20"/>
        </w:rPr>
        <w:t xml:space="preserve">  сельское поселение </w:t>
      </w:r>
    </w:p>
    <w:p w:rsidR="00FB66C8" w:rsidRDefault="00FB66C8" w:rsidP="00BD5054">
      <w:pPr>
        <w:pStyle w:val="a3"/>
        <w:shd w:val="clear" w:color="auto" w:fill="FFFFFF"/>
        <w:spacing w:before="0" w:beforeAutospacing="0" w:after="0" w:afterAutospacing="0" w:line="330" w:lineRule="atLeast"/>
        <w:ind w:left="5529"/>
        <w:textAlignment w:val="baseline"/>
        <w:rPr>
          <w:rFonts w:ascii="Arial" w:hAnsi="Arial" w:cs="Arial"/>
          <w:color w:val="000000"/>
          <w:sz w:val="20"/>
          <w:szCs w:val="20"/>
        </w:rPr>
      </w:pPr>
      <w:r>
        <w:rPr>
          <w:rFonts w:ascii="Arial" w:hAnsi="Arial" w:cs="Arial"/>
          <w:color w:val="000000"/>
          <w:sz w:val="20"/>
          <w:szCs w:val="20"/>
        </w:rPr>
        <w:t>от</w:t>
      </w:r>
      <w:r>
        <w:rPr>
          <w:rStyle w:val="apple-converted-space"/>
          <w:rFonts w:ascii="Arial" w:hAnsi="Arial" w:cs="Arial"/>
          <w:color w:val="000000"/>
          <w:sz w:val="20"/>
          <w:szCs w:val="20"/>
        </w:rPr>
        <w:t> </w:t>
      </w:r>
      <w:r w:rsidR="00BD5054">
        <w:rPr>
          <w:rStyle w:val="apple-converted-space"/>
          <w:rFonts w:ascii="Arial" w:hAnsi="Arial" w:cs="Arial"/>
          <w:color w:val="000000"/>
          <w:sz w:val="20"/>
          <w:szCs w:val="20"/>
        </w:rPr>
        <w:t>20.08.2015</w:t>
      </w:r>
      <w:r w:rsidR="00BD5054">
        <w:rPr>
          <w:rFonts w:ascii="Arial" w:hAnsi="Arial" w:cs="Arial"/>
          <w:color w:val="000000"/>
          <w:sz w:val="20"/>
          <w:szCs w:val="20"/>
        </w:rPr>
        <w:t xml:space="preserve"> №   </w:t>
      </w:r>
      <w:r w:rsidR="003C5A64">
        <w:rPr>
          <w:rFonts w:ascii="Arial" w:hAnsi="Arial" w:cs="Arial"/>
          <w:color w:val="000000"/>
          <w:sz w:val="20"/>
          <w:szCs w:val="20"/>
        </w:rPr>
        <w:t>47</w:t>
      </w:r>
    </w:p>
    <w:p w:rsidR="00FB66C8" w:rsidRDefault="00FB66C8" w:rsidP="00BD5054">
      <w:pPr>
        <w:pStyle w:val="a3"/>
        <w:shd w:val="clear" w:color="auto" w:fill="FFFFFF"/>
        <w:spacing w:before="0" w:beforeAutospacing="0" w:after="0" w:afterAutospacing="0" w:line="330" w:lineRule="atLeast"/>
        <w:jc w:val="center"/>
        <w:textAlignment w:val="baseline"/>
        <w:rPr>
          <w:rFonts w:ascii="Arial" w:hAnsi="Arial" w:cs="Arial"/>
          <w:color w:val="000000"/>
          <w:sz w:val="20"/>
          <w:szCs w:val="20"/>
        </w:rPr>
      </w:pPr>
      <w:r>
        <w:rPr>
          <w:rFonts w:ascii="Arial" w:hAnsi="Arial" w:cs="Arial"/>
          <w:b/>
          <w:bCs/>
          <w:color w:val="000000"/>
          <w:sz w:val="20"/>
          <w:szCs w:val="20"/>
          <w:bdr w:val="none" w:sz="0" w:space="0" w:color="auto" w:frame="1"/>
        </w:rPr>
        <w:t>ПОЛОЖЕНИЕ</w:t>
      </w:r>
    </w:p>
    <w:p w:rsidR="00FB66C8" w:rsidRDefault="00FB66C8" w:rsidP="00BD5054">
      <w:pPr>
        <w:pStyle w:val="a3"/>
        <w:shd w:val="clear" w:color="auto" w:fill="FFFFFF"/>
        <w:spacing w:before="0" w:beforeAutospacing="0" w:after="0" w:afterAutospacing="0" w:line="330" w:lineRule="atLeast"/>
        <w:jc w:val="center"/>
        <w:textAlignment w:val="baseline"/>
        <w:rPr>
          <w:rFonts w:ascii="Arial" w:hAnsi="Arial" w:cs="Arial"/>
          <w:color w:val="000000"/>
          <w:sz w:val="20"/>
          <w:szCs w:val="20"/>
        </w:rPr>
      </w:pPr>
      <w:r>
        <w:rPr>
          <w:rFonts w:ascii="Arial" w:hAnsi="Arial" w:cs="Arial"/>
          <w:b/>
          <w:bCs/>
          <w:color w:val="000000"/>
          <w:sz w:val="20"/>
          <w:szCs w:val="20"/>
          <w:bdr w:val="none" w:sz="0" w:space="0" w:color="auto" w:frame="1"/>
        </w:rPr>
        <w:t>О ПОРЯДКЕ И ПРАВИЛАХ ПРИСВОЕНИЯ АДРЕСА</w:t>
      </w:r>
    </w:p>
    <w:p w:rsidR="00FB66C8" w:rsidRDefault="00FB66C8" w:rsidP="00BD5054">
      <w:pPr>
        <w:pStyle w:val="a3"/>
        <w:shd w:val="clear" w:color="auto" w:fill="FFFFFF"/>
        <w:spacing w:before="0" w:beforeAutospacing="0" w:after="0" w:afterAutospacing="0" w:line="330" w:lineRule="atLeast"/>
        <w:jc w:val="center"/>
        <w:textAlignment w:val="baseline"/>
        <w:rPr>
          <w:rFonts w:ascii="Arial" w:hAnsi="Arial" w:cs="Arial"/>
          <w:color w:val="000000"/>
          <w:sz w:val="20"/>
          <w:szCs w:val="20"/>
        </w:rPr>
      </w:pPr>
      <w:r>
        <w:rPr>
          <w:rFonts w:ascii="Arial" w:hAnsi="Arial" w:cs="Arial"/>
          <w:b/>
          <w:bCs/>
          <w:color w:val="000000"/>
          <w:sz w:val="20"/>
          <w:szCs w:val="20"/>
          <w:bdr w:val="none" w:sz="0" w:space="0" w:color="auto" w:frame="1"/>
        </w:rPr>
        <w:t>ЗДАНИЯМ, СТРОЕНИЯМ, СООРУЖЕНИЯМ И ВЛАДЕНИЯМ НА ТЕРРИТОРИИ</w:t>
      </w:r>
    </w:p>
    <w:p w:rsidR="00BD5054" w:rsidRDefault="00BD5054" w:rsidP="00BD5054">
      <w:pPr>
        <w:pStyle w:val="a3"/>
        <w:shd w:val="clear" w:color="auto" w:fill="FFFFFF"/>
        <w:spacing w:before="0" w:beforeAutospacing="0" w:after="0" w:afterAutospacing="0" w:line="330" w:lineRule="atLeast"/>
        <w:jc w:val="center"/>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 xml:space="preserve">МУНИЦИПАЛЬНОГО ОБРАЗОВАНИЯ – СЕЛИНСКОЕ СЕЛЬСКОЕ </w:t>
      </w:r>
      <w:r w:rsidR="00FB66C8">
        <w:rPr>
          <w:rFonts w:ascii="Arial" w:hAnsi="Arial" w:cs="Arial"/>
          <w:b/>
          <w:bCs/>
          <w:color w:val="000000"/>
          <w:sz w:val="20"/>
          <w:szCs w:val="20"/>
          <w:bdr w:val="none" w:sz="0" w:space="0" w:color="auto" w:frame="1"/>
        </w:rPr>
        <w:t xml:space="preserve"> ПОСЕЛЕНИЕ</w:t>
      </w:r>
    </w:p>
    <w:p w:rsidR="001C1DC5" w:rsidRDefault="001C1DC5" w:rsidP="00BD5054">
      <w:pPr>
        <w:pStyle w:val="a3"/>
        <w:shd w:val="clear" w:color="auto" w:fill="FFFFFF"/>
        <w:spacing w:before="0" w:beforeAutospacing="0" w:after="0" w:afterAutospacing="0" w:line="330" w:lineRule="atLeast"/>
        <w:jc w:val="center"/>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 xml:space="preserve">КИЛЬМЕЗСКОГО РАЙОНА КИРОВСКОЙ ОБЛАСТИ </w:t>
      </w:r>
    </w:p>
    <w:p w:rsidR="00BD5054" w:rsidRDefault="00BD5054" w:rsidP="00BD5054">
      <w:pPr>
        <w:pStyle w:val="a3"/>
        <w:shd w:val="clear" w:color="auto" w:fill="FFFFFF"/>
        <w:spacing w:before="0" w:beforeAutospacing="0" w:after="0" w:afterAutospacing="0" w:line="330" w:lineRule="atLeast"/>
        <w:jc w:val="center"/>
        <w:textAlignment w:val="baseline"/>
        <w:rPr>
          <w:rFonts w:ascii="Arial" w:hAnsi="Arial" w:cs="Arial"/>
          <w:b/>
          <w:bCs/>
          <w:color w:val="000000"/>
          <w:sz w:val="20"/>
          <w:szCs w:val="20"/>
          <w:bdr w:val="none" w:sz="0" w:space="0" w:color="auto" w:frame="1"/>
        </w:rPr>
      </w:pPr>
    </w:p>
    <w:p w:rsidR="00FB66C8" w:rsidRDefault="00FB66C8"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b/>
          <w:bCs/>
          <w:color w:val="000000"/>
          <w:sz w:val="20"/>
          <w:szCs w:val="20"/>
          <w:bdr w:val="none" w:sz="0" w:space="0" w:color="auto" w:frame="1"/>
        </w:rPr>
        <w:t>Содержание:</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1.Общие положения</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2.Определение понятий</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3.Структура адреса</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4.Порядок присвоения адреса</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5.Правила присвоения адреса</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6.Правила написания адреса на документах, на табличках номерных знаков домов и указателей улиц.</w:t>
      </w:r>
    </w:p>
    <w:p w:rsidR="00FB66C8" w:rsidRDefault="00FB66C8"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b/>
          <w:bCs/>
          <w:color w:val="000000"/>
          <w:sz w:val="20"/>
          <w:szCs w:val="20"/>
          <w:bdr w:val="none" w:sz="0" w:space="0" w:color="auto" w:frame="1"/>
        </w:rPr>
        <w:t>Приложения:</w:t>
      </w:r>
    </w:p>
    <w:p w:rsidR="00FB66C8" w:rsidRDefault="00FB66C8"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1.Перечень наименований улиц</w:t>
      </w:r>
      <w:r>
        <w:rPr>
          <w:rStyle w:val="apple-converted-space"/>
          <w:rFonts w:ascii="Arial" w:hAnsi="Arial" w:cs="Arial"/>
          <w:color w:val="000000"/>
          <w:sz w:val="20"/>
          <w:szCs w:val="20"/>
        </w:rPr>
        <w:t> </w:t>
      </w:r>
      <w:hyperlink r:id="rId5" w:tooltip="Муниципальные образования" w:history="1">
        <w:r>
          <w:rPr>
            <w:rStyle w:val="a4"/>
            <w:rFonts w:ascii="Arial" w:hAnsi="Arial" w:cs="Arial"/>
            <w:color w:val="743399"/>
            <w:sz w:val="20"/>
            <w:szCs w:val="20"/>
            <w:u w:val="none"/>
            <w:bdr w:val="none" w:sz="0" w:space="0" w:color="auto" w:frame="1"/>
          </w:rPr>
          <w:t>муниципального образования</w:t>
        </w:r>
      </w:hyperlink>
      <w:r>
        <w:rPr>
          <w:rStyle w:val="apple-converted-space"/>
          <w:rFonts w:ascii="Arial" w:hAnsi="Arial" w:cs="Arial"/>
          <w:color w:val="000000"/>
          <w:sz w:val="20"/>
          <w:szCs w:val="20"/>
        </w:rPr>
        <w:t> </w:t>
      </w:r>
      <w:r w:rsidR="00BD5054">
        <w:rPr>
          <w:rFonts w:ascii="Arial" w:hAnsi="Arial" w:cs="Arial"/>
          <w:color w:val="000000"/>
          <w:sz w:val="20"/>
          <w:szCs w:val="20"/>
        </w:rPr>
        <w:t xml:space="preserve">– </w:t>
      </w:r>
      <w:proofErr w:type="spellStart"/>
      <w:r w:rsidR="00BD5054">
        <w:rPr>
          <w:rFonts w:ascii="Arial" w:hAnsi="Arial" w:cs="Arial"/>
          <w:color w:val="000000"/>
          <w:sz w:val="20"/>
          <w:szCs w:val="20"/>
        </w:rPr>
        <w:t>Селинское</w:t>
      </w:r>
      <w:proofErr w:type="spellEnd"/>
      <w:r w:rsidR="00BD5054">
        <w:rPr>
          <w:rFonts w:ascii="Arial" w:hAnsi="Arial" w:cs="Arial"/>
          <w:color w:val="000000"/>
          <w:sz w:val="20"/>
          <w:szCs w:val="20"/>
        </w:rPr>
        <w:t xml:space="preserve"> сельское </w:t>
      </w:r>
      <w:r>
        <w:rPr>
          <w:rFonts w:ascii="Arial" w:hAnsi="Arial" w:cs="Arial"/>
          <w:color w:val="000000"/>
          <w:sz w:val="20"/>
          <w:szCs w:val="20"/>
        </w:rPr>
        <w:t xml:space="preserve">поселение </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2.Правила установки (вывешивания) табличек номерных знаков домов и указателей улиц.</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3.Образец Адресного реестра.</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4.Образец Справки о резервировании адреса объекта недвижимости.</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5.Образец Справки об уточнении адреса объекта недвижимости.</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6.Образец Заявления на присвоение почтового адреса.</w:t>
      </w:r>
    </w:p>
    <w:p w:rsidR="00FB66C8" w:rsidRDefault="00FB66C8"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b/>
          <w:bCs/>
          <w:color w:val="000000"/>
          <w:sz w:val="20"/>
          <w:szCs w:val="20"/>
          <w:bdr w:val="none" w:sz="0" w:space="0" w:color="auto" w:frame="1"/>
        </w:rPr>
        <w:t>1.Общие положения</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1.1. Данное положение определяет порядок и правила присвоения адресных данных зданиям и строениям, устанавливает структуру адреса и единые требования к его написанию.</w:t>
      </w:r>
    </w:p>
    <w:p w:rsidR="00FB66C8" w:rsidRDefault="00FB66C8"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1.2. Данное положение распространяет свое действие на все здания в границах территории муниципального образов</w:t>
      </w:r>
      <w:r w:rsidR="00CE235E">
        <w:rPr>
          <w:rFonts w:ascii="Arial" w:hAnsi="Arial" w:cs="Arial"/>
          <w:color w:val="000000"/>
          <w:sz w:val="20"/>
          <w:szCs w:val="20"/>
        </w:rPr>
        <w:t xml:space="preserve">ания – </w:t>
      </w:r>
      <w:proofErr w:type="spellStart"/>
      <w:r w:rsidR="00CE235E">
        <w:rPr>
          <w:rFonts w:ascii="Arial" w:hAnsi="Arial" w:cs="Arial"/>
          <w:color w:val="000000"/>
          <w:sz w:val="20"/>
          <w:szCs w:val="20"/>
        </w:rPr>
        <w:t>Селинское</w:t>
      </w:r>
      <w:proofErr w:type="spellEnd"/>
      <w:r w:rsidR="00CE235E">
        <w:rPr>
          <w:rFonts w:ascii="Arial" w:hAnsi="Arial" w:cs="Arial"/>
          <w:color w:val="000000"/>
          <w:sz w:val="20"/>
          <w:szCs w:val="20"/>
        </w:rPr>
        <w:t xml:space="preserve"> сельское </w:t>
      </w:r>
      <w:r>
        <w:rPr>
          <w:rFonts w:ascii="Arial" w:hAnsi="Arial" w:cs="Arial"/>
          <w:color w:val="000000"/>
          <w:sz w:val="20"/>
          <w:szCs w:val="20"/>
        </w:rPr>
        <w:t xml:space="preserve"> посел</w:t>
      </w:r>
      <w:r w:rsidR="005E61DC">
        <w:rPr>
          <w:rFonts w:ascii="Arial" w:hAnsi="Arial" w:cs="Arial"/>
          <w:color w:val="000000"/>
          <w:sz w:val="20"/>
          <w:szCs w:val="20"/>
        </w:rPr>
        <w:t>ение</w:t>
      </w:r>
      <w:r w:rsidR="00CE235E">
        <w:rPr>
          <w:rFonts w:ascii="Arial" w:hAnsi="Arial" w:cs="Arial"/>
          <w:color w:val="000000"/>
          <w:sz w:val="20"/>
          <w:szCs w:val="20"/>
        </w:rPr>
        <w:t>.</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1.3. Не присваиваются адреса помещениям в зданиях, пристройкам к зданиям, имеющим адрес.</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1.4. Не присваиваются адреса временным строениям и сооружениям.</w:t>
      </w:r>
    </w:p>
    <w:p w:rsidR="00FB66C8" w:rsidRDefault="00FB66C8"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1.5. Не присваиваются отдельные почтовые адреса вторым жилым домам, зданиям, строениям, сооружениям, расположенным на</w:t>
      </w:r>
      <w:r>
        <w:rPr>
          <w:rStyle w:val="apple-converted-space"/>
          <w:rFonts w:ascii="Arial" w:hAnsi="Arial" w:cs="Arial"/>
          <w:color w:val="000000"/>
          <w:sz w:val="20"/>
          <w:szCs w:val="20"/>
        </w:rPr>
        <w:t> </w:t>
      </w:r>
      <w:hyperlink r:id="rId6" w:tooltip="Земельные участки" w:history="1">
        <w:r>
          <w:rPr>
            <w:rStyle w:val="a4"/>
            <w:rFonts w:ascii="Arial" w:hAnsi="Arial" w:cs="Arial"/>
            <w:color w:val="743399"/>
            <w:sz w:val="20"/>
            <w:szCs w:val="20"/>
            <w:u w:val="none"/>
            <w:bdr w:val="none" w:sz="0" w:space="0" w:color="auto" w:frame="1"/>
          </w:rPr>
          <w:t>земельном участке</w:t>
        </w:r>
      </w:hyperlink>
      <w:r>
        <w:rPr>
          <w:rStyle w:val="apple-converted-space"/>
          <w:rFonts w:ascii="Arial" w:hAnsi="Arial" w:cs="Arial"/>
          <w:color w:val="000000"/>
          <w:sz w:val="20"/>
          <w:szCs w:val="20"/>
        </w:rPr>
        <w:t> </w:t>
      </w:r>
      <w:r>
        <w:rPr>
          <w:rFonts w:ascii="Arial" w:hAnsi="Arial" w:cs="Arial"/>
          <w:color w:val="000000"/>
          <w:sz w:val="20"/>
          <w:szCs w:val="20"/>
        </w:rPr>
        <w:t>домовладения, имеющего почтовый адрес.</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lastRenderedPageBreak/>
        <w:t>1.6. Администр</w:t>
      </w:r>
      <w:r w:rsidR="00CE235E">
        <w:rPr>
          <w:rFonts w:ascii="Arial" w:hAnsi="Arial" w:cs="Arial"/>
          <w:color w:val="000000"/>
          <w:sz w:val="20"/>
          <w:szCs w:val="20"/>
        </w:rPr>
        <w:t xml:space="preserve">ация </w:t>
      </w:r>
      <w:proofErr w:type="spellStart"/>
      <w:r w:rsidR="00CE235E">
        <w:rPr>
          <w:rFonts w:ascii="Arial" w:hAnsi="Arial" w:cs="Arial"/>
          <w:color w:val="000000"/>
          <w:sz w:val="20"/>
          <w:szCs w:val="20"/>
        </w:rPr>
        <w:t>Селинского</w:t>
      </w:r>
      <w:proofErr w:type="spellEnd"/>
      <w:r w:rsidR="00CE235E">
        <w:rPr>
          <w:rFonts w:ascii="Arial" w:hAnsi="Arial" w:cs="Arial"/>
          <w:color w:val="000000"/>
          <w:sz w:val="20"/>
          <w:szCs w:val="20"/>
        </w:rPr>
        <w:t xml:space="preserve"> сельского</w:t>
      </w:r>
      <w:r>
        <w:rPr>
          <w:rFonts w:ascii="Arial" w:hAnsi="Arial" w:cs="Arial"/>
          <w:color w:val="000000"/>
          <w:sz w:val="20"/>
          <w:szCs w:val="20"/>
        </w:rPr>
        <w:t xml:space="preserve"> поселения ведет реестр согласно приложению № 1, выдает справки по адресному хозяйству и копии постановлений о присвоении адреса в тридцатидневный срок с момента подписания заявления.</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1.7. При заполнении адресных данных в документах запрещается произвольное, не соответствующее правилам настоящего положения написание адреса.</w:t>
      </w:r>
    </w:p>
    <w:p w:rsidR="00FB66C8" w:rsidRDefault="00FB66C8"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b/>
          <w:bCs/>
          <w:color w:val="000000"/>
          <w:sz w:val="20"/>
          <w:szCs w:val="20"/>
          <w:bdr w:val="none" w:sz="0" w:space="0" w:color="auto" w:frame="1"/>
        </w:rPr>
        <w:t>2.Определение понятий.</w:t>
      </w:r>
    </w:p>
    <w:p w:rsidR="00FB66C8" w:rsidRDefault="00FB66C8"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b/>
          <w:bCs/>
          <w:color w:val="000000"/>
          <w:sz w:val="20"/>
          <w:szCs w:val="20"/>
          <w:bdr w:val="none" w:sz="0" w:space="0" w:color="auto" w:frame="1"/>
        </w:rPr>
        <w:t>Адрес -</w:t>
      </w:r>
      <w:r>
        <w:rPr>
          <w:rStyle w:val="apple-converted-space"/>
          <w:rFonts w:ascii="Arial" w:hAnsi="Arial" w:cs="Arial"/>
          <w:color w:val="000000"/>
          <w:sz w:val="20"/>
          <w:szCs w:val="20"/>
        </w:rPr>
        <w:t> </w:t>
      </w:r>
      <w:r>
        <w:rPr>
          <w:rFonts w:ascii="Arial" w:hAnsi="Arial" w:cs="Arial"/>
          <w:color w:val="000000"/>
          <w:sz w:val="20"/>
          <w:szCs w:val="20"/>
        </w:rPr>
        <w:t>структурное описание по установленной форме совокупности реквизитов местоположения объектов на местности (земельного участка, владения, жилого дома, здания, сооружения, строения, домовладения), однозначно определяющее данный объект.</w:t>
      </w:r>
    </w:p>
    <w:p w:rsidR="00FB66C8" w:rsidRDefault="00FB66C8"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proofErr w:type="gramStart"/>
      <w:r>
        <w:rPr>
          <w:rFonts w:ascii="Arial" w:hAnsi="Arial" w:cs="Arial"/>
          <w:b/>
          <w:bCs/>
          <w:color w:val="000000"/>
          <w:sz w:val="20"/>
          <w:szCs w:val="20"/>
          <w:bdr w:val="none" w:sz="0" w:space="0" w:color="auto" w:frame="1"/>
        </w:rPr>
        <w:t>Адресный ориентир -</w:t>
      </w:r>
      <w:r>
        <w:rPr>
          <w:rStyle w:val="apple-converted-space"/>
          <w:rFonts w:ascii="Arial" w:hAnsi="Arial" w:cs="Arial"/>
          <w:b/>
          <w:bCs/>
          <w:color w:val="000000"/>
          <w:sz w:val="20"/>
          <w:szCs w:val="20"/>
          <w:bdr w:val="none" w:sz="0" w:space="0" w:color="auto" w:frame="1"/>
        </w:rPr>
        <w:t> </w:t>
      </w:r>
      <w:r>
        <w:rPr>
          <w:rFonts w:ascii="Arial" w:hAnsi="Arial" w:cs="Arial"/>
          <w:color w:val="000000"/>
          <w:sz w:val="20"/>
          <w:szCs w:val="20"/>
        </w:rPr>
        <w:t>структурированное описание местоположения вновь возникшего (возводимого здания, строения или другого, перечисленного в п.1.2 объекта на территории городского поселения, позволяющее определить его местоположение и не имеющего ранее адреса.</w:t>
      </w:r>
      <w:proofErr w:type="gramEnd"/>
    </w:p>
    <w:p w:rsidR="00FB66C8" w:rsidRDefault="00FB66C8"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b/>
          <w:bCs/>
          <w:color w:val="000000"/>
          <w:sz w:val="20"/>
          <w:szCs w:val="20"/>
          <w:bdr w:val="none" w:sz="0" w:space="0" w:color="auto" w:frame="1"/>
        </w:rPr>
        <w:t>Присвоение адреса</w:t>
      </w:r>
      <w:r>
        <w:rPr>
          <w:rStyle w:val="apple-converted-space"/>
          <w:rFonts w:ascii="Arial" w:hAnsi="Arial" w:cs="Arial"/>
          <w:color w:val="000000"/>
          <w:sz w:val="20"/>
          <w:szCs w:val="20"/>
        </w:rPr>
        <w:t> </w:t>
      </w:r>
      <w:r>
        <w:rPr>
          <w:rFonts w:ascii="Arial" w:hAnsi="Arial" w:cs="Arial"/>
          <w:color w:val="000000"/>
          <w:sz w:val="20"/>
          <w:szCs w:val="20"/>
        </w:rPr>
        <w:t>- установление единственного юридически значимого адреса здания (строения) и его регистрация в адресном Реестре.</w:t>
      </w:r>
    </w:p>
    <w:p w:rsidR="00FB66C8" w:rsidRDefault="00FB66C8"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b/>
          <w:bCs/>
          <w:color w:val="000000"/>
          <w:sz w:val="20"/>
          <w:szCs w:val="20"/>
          <w:bdr w:val="none" w:sz="0" w:space="0" w:color="auto" w:frame="1"/>
        </w:rPr>
        <w:t>Адресное территориальное образование</w:t>
      </w:r>
      <w:r>
        <w:rPr>
          <w:rStyle w:val="apple-converted-space"/>
          <w:rFonts w:ascii="Arial" w:hAnsi="Arial" w:cs="Arial"/>
          <w:color w:val="000000"/>
          <w:sz w:val="20"/>
          <w:szCs w:val="20"/>
        </w:rPr>
        <w:t> </w:t>
      </w:r>
      <w:r>
        <w:rPr>
          <w:rFonts w:ascii="Arial" w:hAnsi="Arial" w:cs="Arial"/>
          <w:color w:val="000000"/>
          <w:sz w:val="20"/>
          <w:szCs w:val="20"/>
        </w:rPr>
        <w:t>(АТО) градостроительный объект, название которого используется при адресации зданий и строений. АТО может иметь как линейную структуру (улица, проспект, проезд), так и площадную (площадь, производственная зона и пр.)</w:t>
      </w:r>
    </w:p>
    <w:p w:rsidR="00FB66C8" w:rsidRDefault="00FB66C8"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При пересечении двух улиц под понятием</w:t>
      </w:r>
      <w:r>
        <w:rPr>
          <w:rStyle w:val="apple-converted-space"/>
          <w:rFonts w:ascii="Arial" w:hAnsi="Arial" w:cs="Arial"/>
          <w:b/>
          <w:bCs/>
          <w:color w:val="000000"/>
          <w:sz w:val="20"/>
          <w:szCs w:val="20"/>
          <w:bdr w:val="none" w:sz="0" w:space="0" w:color="auto" w:frame="1"/>
        </w:rPr>
        <w:t> </w:t>
      </w:r>
      <w:r>
        <w:rPr>
          <w:rFonts w:ascii="Arial" w:hAnsi="Arial" w:cs="Arial"/>
          <w:b/>
          <w:bCs/>
          <w:color w:val="000000"/>
          <w:sz w:val="20"/>
          <w:szCs w:val="20"/>
          <w:bdr w:val="none" w:sz="0" w:space="0" w:color="auto" w:frame="1"/>
        </w:rPr>
        <w:t>“главная улица”</w:t>
      </w:r>
      <w:r>
        <w:rPr>
          <w:rStyle w:val="apple-converted-space"/>
          <w:rFonts w:ascii="Arial" w:hAnsi="Arial" w:cs="Arial"/>
          <w:b/>
          <w:bCs/>
          <w:color w:val="000000"/>
          <w:sz w:val="20"/>
          <w:szCs w:val="20"/>
          <w:bdr w:val="none" w:sz="0" w:space="0" w:color="auto" w:frame="1"/>
        </w:rPr>
        <w:t> </w:t>
      </w:r>
      <w:r>
        <w:rPr>
          <w:rFonts w:ascii="Arial" w:hAnsi="Arial" w:cs="Arial"/>
          <w:color w:val="000000"/>
          <w:sz w:val="20"/>
          <w:szCs w:val="20"/>
        </w:rPr>
        <w:t>понимается улица, преобладающая по следующим критериям:</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-ширина улицы в красных линиях, линиях застройки или ширина проезжей части;</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-интенсивность транспортного и пешеходного движения;</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-напр</w:t>
      </w:r>
      <w:r w:rsidR="003C5A64">
        <w:rPr>
          <w:rFonts w:ascii="Arial" w:hAnsi="Arial" w:cs="Arial"/>
          <w:color w:val="000000"/>
          <w:sz w:val="20"/>
          <w:szCs w:val="20"/>
        </w:rPr>
        <w:t>авленность улицы к центру деревни</w:t>
      </w:r>
      <w:r>
        <w:rPr>
          <w:rFonts w:ascii="Arial" w:hAnsi="Arial" w:cs="Arial"/>
          <w:color w:val="000000"/>
          <w:sz w:val="20"/>
          <w:szCs w:val="20"/>
        </w:rPr>
        <w:t>.</w:t>
      </w:r>
    </w:p>
    <w:p w:rsidR="00FB66C8" w:rsidRDefault="00FB66C8"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b/>
          <w:bCs/>
          <w:color w:val="000000"/>
          <w:sz w:val="20"/>
          <w:szCs w:val="20"/>
          <w:bdr w:val="none" w:sz="0" w:space="0" w:color="auto" w:frame="1"/>
        </w:rPr>
        <w:t>Здание</w:t>
      </w:r>
      <w:r>
        <w:rPr>
          <w:rStyle w:val="apple-converted-space"/>
          <w:rFonts w:ascii="Arial" w:hAnsi="Arial" w:cs="Arial"/>
          <w:color w:val="000000"/>
          <w:sz w:val="20"/>
          <w:szCs w:val="20"/>
        </w:rPr>
        <w:t> </w:t>
      </w:r>
      <w:r>
        <w:rPr>
          <w:rFonts w:ascii="Arial" w:hAnsi="Arial" w:cs="Arial"/>
          <w:color w:val="000000"/>
          <w:sz w:val="20"/>
          <w:szCs w:val="20"/>
        </w:rPr>
        <w:t>– архитектурно - строительный объект (постройка) с помещениями, предназначенными для постоянного или временного нахождения людей.</w:t>
      </w:r>
    </w:p>
    <w:p w:rsidR="00FB66C8" w:rsidRDefault="00FB66C8"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b/>
          <w:bCs/>
          <w:color w:val="000000"/>
          <w:sz w:val="20"/>
          <w:szCs w:val="20"/>
          <w:bdr w:val="none" w:sz="0" w:space="0" w:color="auto" w:frame="1"/>
        </w:rPr>
        <w:t>Строение</w:t>
      </w:r>
      <w:r>
        <w:rPr>
          <w:rStyle w:val="apple-converted-space"/>
          <w:rFonts w:ascii="Arial" w:hAnsi="Arial" w:cs="Arial"/>
          <w:b/>
          <w:bCs/>
          <w:color w:val="000000"/>
          <w:sz w:val="20"/>
          <w:szCs w:val="20"/>
          <w:bdr w:val="none" w:sz="0" w:space="0" w:color="auto" w:frame="1"/>
        </w:rPr>
        <w:t> </w:t>
      </w:r>
      <w:r>
        <w:rPr>
          <w:rFonts w:ascii="Arial" w:hAnsi="Arial" w:cs="Arial"/>
          <w:color w:val="000000"/>
          <w:sz w:val="20"/>
          <w:szCs w:val="20"/>
        </w:rPr>
        <w:t>– архитектурно - строительный объект (постройка) с помещениями, предназначенными для служебных и вспомогательных целей.</w:t>
      </w:r>
    </w:p>
    <w:p w:rsidR="00FB66C8" w:rsidRDefault="00FB66C8"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b/>
          <w:bCs/>
          <w:color w:val="000000"/>
          <w:sz w:val="20"/>
          <w:szCs w:val="20"/>
          <w:bdr w:val="none" w:sz="0" w:space="0" w:color="auto" w:frame="1"/>
        </w:rPr>
        <w:t>Домовладение</w:t>
      </w:r>
      <w:r>
        <w:rPr>
          <w:rStyle w:val="apple-converted-space"/>
          <w:rFonts w:ascii="Arial" w:hAnsi="Arial" w:cs="Arial"/>
          <w:color w:val="000000"/>
          <w:sz w:val="20"/>
          <w:szCs w:val="20"/>
        </w:rPr>
        <w:t> </w:t>
      </w:r>
      <w:r>
        <w:rPr>
          <w:rFonts w:ascii="Arial" w:hAnsi="Arial" w:cs="Arial"/>
          <w:color w:val="000000"/>
          <w:sz w:val="20"/>
          <w:szCs w:val="20"/>
        </w:rPr>
        <w:t>- группа зданий, строений, расположенных на одном земельном участке и образующих единый объект права.</w:t>
      </w:r>
    </w:p>
    <w:p w:rsidR="00FB66C8" w:rsidRDefault="00FB66C8"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b/>
          <w:bCs/>
          <w:color w:val="000000"/>
          <w:sz w:val="20"/>
          <w:szCs w:val="20"/>
          <w:bdr w:val="none" w:sz="0" w:space="0" w:color="auto" w:frame="1"/>
        </w:rPr>
        <w:t>Номер здания или строения</w:t>
      </w:r>
      <w:r>
        <w:rPr>
          <w:rStyle w:val="apple-converted-space"/>
          <w:rFonts w:ascii="Arial" w:hAnsi="Arial" w:cs="Arial"/>
          <w:color w:val="000000"/>
          <w:sz w:val="20"/>
          <w:szCs w:val="20"/>
        </w:rPr>
        <w:t> </w:t>
      </w:r>
      <w:r>
        <w:rPr>
          <w:rFonts w:ascii="Arial" w:hAnsi="Arial" w:cs="Arial"/>
          <w:color w:val="000000"/>
          <w:sz w:val="20"/>
          <w:szCs w:val="20"/>
        </w:rPr>
        <w:t>- элемент адреса, отражающий местоположение здания или строения в пределах АТО.</w:t>
      </w:r>
    </w:p>
    <w:p w:rsidR="00FB66C8" w:rsidRDefault="00FB66C8"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b/>
          <w:bCs/>
          <w:color w:val="000000"/>
          <w:sz w:val="20"/>
          <w:szCs w:val="20"/>
          <w:bdr w:val="none" w:sz="0" w:space="0" w:color="auto" w:frame="1"/>
        </w:rPr>
        <w:t>3.Структура адреса</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Структура адреса определяется типом адресуемого объекта: владение, жилой дом, здание, строение, сооружение, земельный участок.</w:t>
      </w:r>
    </w:p>
    <w:p w:rsidR="00FB66C8" w:rsidRDefault="00CE235E"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xml:space="preserve">Наименование улицы </w:t>
      </w:r>
      <w:proofErr w:type="gramStart"/>
      <w:r>
        <w:rPr>
          <w:rFonts w:ascii="Arial" w:hAnsi="Arial" w:cs="Arial"/>
          <w:color w:val="000000"/>
          <w:sz w:val="20"/>
          <w:szCs w:val="20"/>
        </w:rPr>
        <w:t>(</w:t>
      </w:r>
      <w:r w:rsidR="00FB66C8">
        <w:rPr>
          <w:rFonts w:ascii="Arial" w:hAnsi="Arial" w:cs="Arial"/>
          <w:color w:val="000000"/>
          <w:sz w:val="20"/>
          <w:szCs w:val="20"/>
        </w:rPr>
        <w:t xml:space="preserve"> </w:t>
      </w:r>
      <w:proofErr w:type="gramEnd"/>
      <w:r w:rsidR="00FB66C8">
        <w:rPr>
          <w:rFonts w:ascii="Arial" w:hAnsi="Arial" w:cs="Arial"/>
          <w:color w:val="000000"/>
          <w:sz w:val="20"/>
          <w:szCs w:val="20"/>
        </w:rPr>
        <w:t>переулка, проезда, площади), относительно которой адресуется объект, принимается в соответствии с графич</w:t>
      </w:r>
      <w:r>
        <w:rPr>
          <w:rFonts w:ascii="Arial" w:hAnsi="Arial" w:cs="Arial"/>
          <w:color w:val="000000"/>
          <w:sz w:val="20"/>
          <w:szCs w:val="20"/>
        </w:rPr>
        <w:t xml:space="preserve">еской схемой улиц, </w:t>
      </w:r>
      <w:r w:rsidR="00FB66C8">
        <w:rPr>
          <w:rFonts w:ascii="Arial" w:hAnsi="Arial" w:cs="Arial"/>
          <w:color w:val="000000"/>
          <w:sz w:val="20"/>
          <w:szCs w:val="20"/>
        </w:rPr>
        <w:t xml:space="preserve"> переулков, проездов, площадей с уточнением наименований переулков, проездов, дорог и наименований площадей в соответствии с позиционным представлением адресуемого объекта и элементов улично-дорожной сети на графическом ситуационном плане М 1: 2000.</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lastRenderedPageBreak/>
        <w:t>Структура адреса состоит из следующих элементов, расположенных в строгой последовательности:</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-название населенного пункта,</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-название адресного территориального образования,</w:t>
      </w:r>
    </w:p>
    <w:p w:rsidR="00FB66C8" w:rsidRDefault="00FB66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-номер строения</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Название населенного пункта обязательно присутствует в адресе и записывае</w:t>
      </w:r>
      <w:r w:rsidR="00CE235E">
        <w:rPr>
          <w:rFonts w:ascii="Arial" w:hAnsi="Arial" w:cs="Arial"/>
          <w:color w:val="000000"/>
          <w:sz w:val="20"/>
          <w:szCs w:val="20"/>
        </w:rPr>
        <w:t>тся в полном (« деревня Селино</w:t>
      </w:r>
      <w:r>
        <w:rPr>
          <w:rFonts w:ascii="Arial" w:hAnsi="Arial" w:cs="Arial"/>
          <w:color w:val="000000"/>
          <w:sz w:val="20"/>
          <w:szCs w:val="20"/>
        </w:rPr>
        <w:t>») ил</w:t>
      </w:r>
      <w:r w:rsidR="00CE235E">
        <w:rPr>
          <w:rFonts w:ascii="Arial" w:hAnsi="Arial" w:cs="Arial"/>
          <w:color w:val="000000"/>
          <w:sz w:val="20"/>
          <w:szCs w:val="20"/>
        </w:rPr>
        <w:t>и сокращенном («</w:t>
      </w:r>
      <w:proofErr w:type="spellStart"/>
      <w:r w:rsidR="00CE235E">
        <w:rPr>
          <w:rFonts w:ascii="Arial" w:hAnsi="Arial" w:cs="Arial"/>
          <w:color w:val="000000"/>
          <w:sz w:val="20"/>
          <w:szCs w:val="20"/>
        </w:rPr>
        <w:t>д</w:t>
      </w:r>
      <w:proofErr w:type="gramStart"/>
      <w:r w:rsidR="00CE235E">
        <w:rPr>
          <w:rFonts w:ascii="Arial" w:hAnsi="Arial" w:cs="Arial"/>
          <w:color w:val="000000"/>
          <w:sz w:val="20"/>
          <w:szCs w:val="20"/>
        </w:rPr>
        <w:t>.С</w:t>
      </w:r>
      <w:proofErr w:type="gramEnd"/>
      <w:r w:rsidR="00CE235E">
        <w:rPr>
          <w:rFonts w:ascii="Arial" w:hAnsi="Arial" w:cs="Arial"/>
          <w:color w:val="000000"/>
          <w:sz w:val="20"/>
          <w:szCs w:val="20"/>
        </w:rPr>
        <w:t>елино</w:t>
      </w:r>
      <w:proofErr w:type="spellEnd"/>
      <w:r>
        <w:rPr>
          <w:rFonts w:ascii="Arial" w:hAnsi="Arial" w:cs="Arial"/>
          <w:color w:val="000000"/>
          <w:sz w:val="20"/>
          <w:szCs w:val="20"/>
        </w:rPr>
        <w:t>») виде.</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Название адресного территориального образования записываются в полном или сокращенном виде в соответствии с приложением.</w:t>
      </w:r>
    </w:p>
    <w:p w:rsidR="00517BCC" w:rsidRDefault="00517BCC"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3.1. Адрес жилого дома, здания, строения, сооружения:</w:t>
      </w:r>
      <w:r>
        <w:rPr>
          <w:rStyle w:val="apple-converted-space"/>
          <w:rFonts w:ascii="Arial" w:hAnsi="Arial" w:cs="Arial"/>
          <w:color w:val="000000"/>
          <w:sz w:val="20"/>
          <w:szCs w:val="20"/>
        </w:rPr>
        <w:t> </w:t>
      </w:r>
      <w:hyperlink r:id="rId7" w:tooltip="Рязанская обл." w:history="1">
        <w:r w:rsidR="005E61DC">
          <w:rPr>
            <w:rStyle w:val="a4"/>
            <w:rFonts w:ascii="Arial" w:hAnsi="Arial" w:cs="Arial"/>
            <w:color w:val="743399"/>
            <w:sz w:val="20"/>
            <w:szCs w:val="20"/>
            <w:u w:val="none"/>
            <w:bdr w:val="none" w:sz="0" w:space="0" w:color="auto" w:frame="1"/>
          </w:rPr>
          <w:t xml:space="preserve">Кировская </w:t>
        </w:r>
        <w:r>
          <w:rPr>
            <w:rStyle w:val="a4"/>
            <w:rFonts w:ascii="Arial" w:hAnsi="Arial" w:cs="Arial"/>
            <w:color w:val="743399"/>
            <w:sz w:val="20"/>
            <w:szCs w:val="20"/>
            <w:u w:val="none"/>
            <w:bdr w:val="none" w:sz="0" w:space="0" w:color="auto" w:frame="1"/>
          </w:rPr>
          <w:t xml:space="preserve"> область</w:t>
        </w:r>
      </w:hyperlink>
      <w:r w:rsidR="00CE235E">
        <w:rPr>
          <w:rFonts w:ascii="Arial" w:hAnsi="Arial" w:cs="Arial"/>
          <w:color w:val="000000"/>
          <w:sz w:val="20"/>
          <w:szCs w:val="20"/>
        </w:rPr>
        <w:t xml:space="preserve">, </w:t>
      </w:r>
      <w:proofErr w:type="spellStart"/>
      <w:r w:rsidR="00CE235E">
        <w:rPr>
          <w:rFonts w:ascii="Arial" w:hAnsi="Arial" w:cs="Arial"/>
          <w:color w:val="000000"/>
          <w:sz w:val="20"/>
          <w:szCs w:val="20"/>
        </w:rPr>
        <w:t>Кильмезский</w:t>
      </w:r>
      <w:proofErr w:type="spellEnd"/>
      <w:r w:rsidR="00CE235E">
        <w:rPr>
          <w:rFonts w:ascii="Arial" w:hAnsi="Arial" w:cs="Arial"/>
          <w:color w:val="000000"/>
          <w:sz w:val="20"/>
          <w:szCs w:val="20"/>
        </w:rPr>
        <w:t xml:space="preserve"> район , </w:t>
      </w:r>
      <w:proofErr w:type="spellStart"/>
      <w:r w:rsidR="00CE235E">
        <w:rPr>
          <w:rFonts w:ascii="Arial" w:hAnsi="Arial" w:cs="Arial"/>
          <w:color w:val="000000"/>
          <w:sz w:val="20"/>
          <w:szCs w:val="20"/>
        </w:rPr>
        <w:t>д</w:t>
      </w:r>
      <w:proofErr w:type="gramStart"/>
      <w:r w:rsidR="00CE235E">
        <w:rPr>
          <w:rFonts w:ascii="Arial" w:hAnsi="Arial" w:cs="Arial"/>
          <w:color w:val="000000"/>
          <w:sz w:val="20"/>
          <w:szCs w:val="20"/>
        </w:rPr>
        <w:t>.С</w:t>
      </w:r>
      <w:proofErr w:type="gramEnd"/>
      <w:r w:rsidR="00CE235E">
        <w:rPr>
          <w:rFonts w:ascii="Arial" w:hAnsi="Arial" w:cs="Arial"/>
          <w:color w:val="000000"/>
          <w:sz w:val="20"/>
          <w:szCs w:val="20"/>
        </w:rPr>
        <w:t>елино</w:t>
      </w:r>
      <w:proofErr w:type="spellEnd"/>
      <w:r w:rsidR="00CE235E">
        <w:rPr>
          <w:rFonts w:ascii="Arial" w:hAnsi="Arial" w:cs="Arial"/>
          <w:color w:val="000000"/>
          <w:sz w:val="20"/>
          <w:szCs w:val="20"/>
        </w:rPr>
        <w:t xml:space="preserve"> </w:t>
      </w:r>
      <w:r>
        <w:rPr>
          <w:rFonts w:ascii="Arial" w:hAnsi="Arial" w:cs="Arial"/>
          <w:color w:val="000000"/>
          <w:sz w:val="20"/>
          <w:szCs w:val="20"/>
        </w:rPr>
        <w:t>, наименование улицы, номер дома.</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3.2.Адрес владения:,</w:t>
      </w:r>
      <w:r w:rsidR="00CE235E" w:rsidRPr="00CE235E">
        <w:rPr>
          <w:rFonts w:ascii="Arial" w:hAnsi="Arial" w:cs="Arial"/>
          <w:color w:val="000000"/>
          <w:sz w:val="20"/>
          <w:szCs w:val="20"/>
        </w:rPr>
        <w:t xml:space="preserve"> </w:t>
      </w:r>
      <w:r w:rsidR="00CE235E">
        <w:rPr>
          <w:rFonts w:ascii="Arial" w:hAnsi="Arial" w:cs="Arial"/>
          <w:color w:val="000000"/>
          <w:sz w:val="20"/>
          <w:szCs w:val="20"/>
        </w:rPr>
        <w:t>:</w:t>
      </w:r>
      <w:r w:rsidR="00CE235E">
        <w:rPr>
          <w:rStyle w:val="apple-converted-space"/>
          <w:rFonts w:ascii="Arial" w:hAnsi="Arial" w:cs="Arial"/>
          <w:color w:val="000000"/>
          <w:sz w:val="20"/>
          <w:szCs w:val="20"/>
        </w:rPr>
        <w:t> </w:t>
      </w:r>
      <w:hyperlink r:id="rId8" w:tooltip="Рязанская обл." w:history="1">
        <w:r w:rsidR="005E61DC">
          <w:rPr>
            <w:rStyle w:val="a4"/>
            <w:rFonts w:ascii="Arial" w:hAnsi="Arial" w:cs="Arial"/>
            <w:color w:val="743399"/>
            <w:sz w:val="20"/>
            <w:szCs w:val="20"/>
            <w:u w:val="none"/>
            <w:bdr w:val="none" w:sz="0" w:space="0" w:color="auto" w:frame="1"/>
          </w:rPr>
          <w:t xml:space="preserve">Кировская </w:t>
        </w:r>
        <w:r w:rsidR="00CE235E">
          <w:rPr>
            <w:rStyle w:val="a4"/>
            <w:rFonts w:ascii="Arial" w:hAnsi="Arial" w:cs="Arial"/>
            <w:color w:val="743399"/>
            <w:sz w:val="20"/>
            <w:szCs w:val="20"/>
            <w:u w:val="none"/>
            <w:bdr w:val="none" w:sz="0" w:space="0" w:color="auto" w:frame="1"/>
          </w:rPr>
          <w:t xml:space="preserve">  область</w:t>
        </w:r>
      </w:hyperlink>
      <w:r w:rsidR="00CE235E">
        <w:rPr>
          <w:rFonts w:ascii="Arial" w:hAnsi="Arial" w:cs="Arial"/>
          <w:color w:val="000000"/>
          <w:sz w:val="20"/>
          <w:szCs w:val="20"/>
        </w:rPr>
        <w:t xml:space="preserve">, </w:t>
      </w:r>
      <w:proofErr w:type="spellStart"/>
      <w:r w:rsidR="00CE235E">
        <w:rPr>
          <w:rFonts w:ascii="Arial" w:hAnsi="Arial" w:cs="Arial"/>
          <w:color w:val="000000"/>
          <w:sz w:val="20"/>
          <w:szCs w:val="20"/>
        </w:rPr>
        <w:t>Кильмезский</w:t>
      </w:r>
      <w:proofErr w:type="spellEnd"/>
      <w:r w:rsidR="00CE235E">
        <w:rPr>
          <w:rFonts w:ascii="Arial" w:hAnsi="Arial" w:cs="Arial"/>
          <w:color w:val="000000"/>
          <w:sz w:val="20"/>
          <w:szCs w:val="20"/>
        </w:rPr>
        <w:t xml:space="preserve"> район , </w:t>
      </w:r>
      <w:proofErr w:type="spellStart"/>
      <w:r w:rsidR="00CE235E">
        <w:rPr>
          <w:rFonts w:ascii="Arial" w:hAnsi="Arial" w:cs="Arial"/>
          <w:color w:val="000000"/>
          <w:sz w:val="20"/>
          <w:szCs w:val="20"/>
        </w:rPr>
        <w:t>д</w:t>
      </w:r>
      <w:proofErr w:type="gramStart"/>
      <w:r w:rsidR="00CE235E">
        <w:rPr>
          <w:rFonts w:ascii="Arial" w:hAnsi="Arial" w:cs="Arial"/>
          <w:color w:val="000000"/>
          <w:sz w:val="20"/>
          <w:szCs w:val="20"/>
        </w:rPr>
        <w:t>.С</w:t>
      </w:r>
      <w:proofErr w:type="gramEnd"/>
      <w:r w:rsidR="00CE235E">
        <w:rPr>
          <w:rFonts w:ascii="Arial" w:hAnsi="Arial" w:cs="Arial"/>
          <w:color w:val="000000"/>
          <w:sz w:val="20"/>
          <w:szCs w:val="20"/>
        </w:rPr>
        <w:t>елино</w:t>
      </w:r>
      <w:proofErr w:type="spellEnd"/>
      <w:r w:rsidR="00CE235E">
        <w:rPr>
          <w:rFonts w:ascii="Arial" w:hAnsi="Arial" w:cs="Arial"/>
          <w:color w:val="000000"/>
          <w:sz w:val="20"/>
          <w:szCs w:val="20"/>
        </w:rPr>
        <w:t>,</w:t>
      </w:r>
      <w:r>
        <w:rPr>
          <w:rFonts w:ascii="Arial" w:hAnsi="Arial" w:cs="Arial"/>
          <w:color w:val="000000"/>
          <w:sz w:val="20"/>
          <w:szCs w:val="20"/>
        </w:rPr>
        <w:t xml:space="preserve"> наименование улицы, номер владения (номер основного здания на территории владения).</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3.3.Адрес здания, строения, сооружения.</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3.3.1. Адрес здания, строения н</w:t>
      </w:r>
      <w:r w:rsidR="00CE235E">
        <w:rPr>
          <w:rFonts w:ascii="Arial" w:hAnsi="Arial" w:cs="Arial"/>
          <w:color w:val="000000"/>
          <w:sz w:val="20"/>
          <w:szCs w:val="20"/>
        </w:rPr>
        <w:t xml:space="preserve">а территории владения: Кировская  область, </w:t>
      </w:r>
      <w:proofErr w:type="spellStart"/>
      <w:r w:rsidR="00CE235E">
        <w:rPr>
          <w:rFonts w:ascii="Arial" w:hAnsi="Arial" w:cs="Arial"/>
          <w:color w:val="000000"/>
          <w:sz w:val="20"/>
          <w:szCs w:val="20"/>
        </w:rPr>
        <w:t>Кильмезский</w:t>
      </w:r>
      <w:proofErr w:type="spellEnd"/>
      <w:r w:rsidR="00CE235E">
        <w:rPr>
          <w:rFonts w:ascii="Arial" w:hAnsi="Arial" w:cs="Arial"/>
          <w:color w:val="000000"/>
          <w:sz w:val="20"/>
          <w:szCs w:val="20"/>
        </w:rPr>
        <w:t xml:space="preserve"> </w:t>
      </w:r>
      <w:r w:rsidR="00C218C8">
        <w:rPr>
          <w:rFonts w:ascii="Arial" w:hAnsi="Arial" w:cs="Arial"/>
          <w:color w:val="000000"/>
          <w:sz w:val="20"/>
          <w:szCs w:val="20"/>
        </w:rPr>
        <w:t xml:space="preserve"> район, </w:t>
      </w:r>
      <w:proofErr w:type="spellStart"/>
      <w:r w:rsidR="00C218C8">
        <w:rPr>
          <w:rFonts w:ascii="Arial" w:hAnsi="Arial" w:cs="Arial"/>
          <w:color w:val="000000"/>
          <w:sz w:val="20"/>
          <w:szCs w:val="20"/>
        </w:rPr>
        <w:t>д</w:t>
      </w:r>
      <w:proofErr w:type="gramStart"/>
      <w:r w:rsidR="00C218C8">
        <w:rPr>
          <w:rFonts w:ascii="Arial" w:hAnsi="Arial" w:cs="Arial"/>
          <w:color w:val="000000"/>
          <w:sz w:val="20"/>
          <w:szCs w:val="20"/>
        </w:rPr>
        <w:t>.С</w:t>
      </w:r>
      <w:proofErr w:type="gramEnd"/>
      <w:r w:rsidR="00C218C8">
        <w:rPr>
          <w:rFonts w:ascii="Arial" w:hAnsi="Arial" w:cs="Arial"/>
          <w:color w:val="000000"/>
          <w:sz w:val="20"/>
          <w:szCs w:val="20"/>
        </w:rPr>
        <w:t>елино</w:t>
      </w:r>
      <w:proofErr w:type="spellEnd"/>
      <w:r w:rsidR="00C218C8">
        <w:rPr>
          <w:rFonts w:ascii="Arial" w:hAnsi="Arial" w:cs="Arial"/>
          <w:color w:val="000000"/>
          <w:sz w:val="20"/>
          <w:szCs w:val="20"/>
        </w:rPr>
        <w:t xml:space="preserve"> </w:t>
      </w:r>
      <w:r>
        <w:rPr>
          <w:rFonts w:ascii="Arial" w:hAnsi="Arial" w:cs="Arial"/>
          <w:color w:val="000000"/>
          <w:sz w:val="20"/>
          <w:szCs w:val="20"/>
        </w:rPr>
        <w:t>, наименование улицы, номер владения (номер основного здания на территории владения), номер корпуса или строения.</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xml:space="preserve">3.3.2. Адрес сооружения на территории владения: </w:t>
      </w:r>
      <w:r w:rsidR="00C218C8">
        <w:rPr>
          <w:rFonts w:ascii="Arial" w:hAnsi="Arial" w:cs="Arial"/>
          <w:color w:val="000000"/>
          <w:sz w:val="20"/>
          <w:szCs w:val="20"/>
        </w:rPr>
        <w:t xml:space="preserve">Кировская  область, </w:t>
      </w:r>
      <w:proofErr w:type="spellStart"/>
      <w:r w:rsidR="00C218C8">
        <w:rPr>
          <w:rFonts w:ascii="Arial" w:hAnsi="Arial" w:cs="Arial"/>
          <w:color w:val="000000"/>
          <w:sz w:val="20"/>
          <w:szCs w:val="20"/>
        </w:rPr>
        <w:t>Кильмезский</w:t>
      </w:r>
      <w:proofErr w:type="spellEnd"/>
      <w:r w:rsidR="00C218C8">
        <w:rPr>
          <w:rFonts w:ascii="Arial" w:hAnsi="Arial" w:cs="Arial"/>
          <w:color w:val="000000"/>
          <w:sz w:val="20"/>
          <w:szCs w:val="20"/>
        </w:rPr>
        <w:t xml:space="preserve">  район, </w:t>
      </w:r>
      <w:proofErr w:type="spellStart"/>
      <w:r w:rsidR="00C218C8">
        <w:rPr>
          <w:rFonts w:ascii="Arial" w:hAnsi="Arial" w:cs="Arial"/>
          <w:color w:val="000000"/>
          <w:sz w:val="20"/>
          <w:szCs w:val="20"/>
        </w:rPr>
        <w:t>д</w:t>
      </w:r>
      <w:proofErr w:type="gramStart"/>
      <w:r w:rsidR="00C218C8">
        <w:rPr>
          <w:rFonts w:ascii="Arial" w:hAnsi="Arial" w:cs="Arial"/>
          <w:color w:val="000000"/>
          <w:sz w:val="20"/>
          <w:szCs w:val="20"/>
        </w:rPr>
        <w:t>.С</w:t>
      </w:r>
      <w:proofErr w:type="gramEnd"/>
      <w:r w:rsidR="00C218C8">
        <w:rPr>
          <w:rFonts w:ascii="Arial" w:hAnsi="Arial" w:cs="Arial"/>
          <w:color w:val="000000"/>
          <w:sz w:val="20"/>
          <w:szCs w:val="20"/>
        </w:rPr>
        <w:t>елино</w:t>
      </w:r>
      <w:proofErr w:type="spellEnd"/>
      <w:r w:rsidR="00C218C8">
        <w:rPr>
          <w:rFonts w:ascii="Arial" w:hAnsi="Arial" w:cs="Arial"/>
          <w:color w:val="000000"/>
          <w:sz w:val="20"/>
          <w:szCs w:val="20"/>
        </w:rPr>
        <w:t xml:space="preserve"> </w:t>
      </w:r>
      <w:r>
        <w:rPr>
          <w:rFonts w:ascii="Arial" w:hAnsi="Arial" w:cs="Arial"/>
          <w:color w:val="000000"/>
          <w:sz w:val="20"/>
          <w:szCs w:val="20"/>
        </w:rPr>
        <w:t>наименование улицы, номер основного здания на территории владения, номер сооружения.</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3.3.3. Адрес сооружения, строения при отсутствии основного здания:,</w:t>
      </w:r>
      <w:r w:rsidR="00C218C8" w:rsidRPr="00C218C8">
        <w:rPr>
          <w:rFonts w:ascii="Arial" w:hAnsi="Arial" w:cs="Arial"/>
          <w:color w:val="000000"/>
          <w:sz w:val="20"/>
          <w:szCs w:val="20"/>
        </w:rPr>
        <w:t xml:space="preserve"> </w:t>
      </w:r>
      <w:r w:rsidR="00C218C8">
        <w:rPr>
          <w:rFonts w:ascii="Arial" w:hAnsi="Arial" w:cs="Arial"/>
          <w:color w:val="000000"/>
          <w:sz w:val="20"/>
          <w:szCs w:val="20"/>
        </w:rPr>
        <w:t xml:space="preserve">Кировская  область, </w:t>
      </w:r>
      <w:proofErr w:type="spellStart"/>
      <w:r w:rsidR="00C218C8">
        <w:rPr>
          <w:rFonts w:ascii="Arial" w:hAnsi="Arial" w:cs="Arial"/>
          <w:color w:val="000000"/>
          <w:sz w:val="20"/>
          <w:szCs w:val="20"/>
        </w:rPr>
        <w:t>Кильмезский</w:t>
      </w:r>
      <w:proofErr w:type="spellEnd"/>
      <w:r w:rsidR="00C218C8">
        <w:rPr>
          <w:rFonts w:ascii="Arial" w:hAnsi="Arial" w:cs="Arial"/>
          <w:color w:val="000000"/>
          <w:sz w:val="20"/>
          <w:szCs w:val="20"/>
        </w:rPr>
        <w:t xml:space="preserve">  район, </w:t>
      </w:r>
      <w:proofErr w:type="spellStart"/>
      <w:r w:rsidR="00C218C8">
        <w:rPr>
          <w:rFonts w:ascii="Arial" w:hAnsi="Arial" w:cs="Arial"/>
          <w:color w:val="000000"/>
          <w:sz w:val="20"/>
          <w:szCs w:val="20"/>
        </w:rPr>
        <w:t>д</w:t>
      </w:r>
      <w:proofErr w:type="gramStart"/>
      <w:r w:rsidR="00C218C8">
        <w:rPr>
          <w:rFonts w:ascii="Arial" w:hAnsi="Arial" w:cs="Arial"/>
          <w:color w:val="000000"/>
          <w:sz w:val="20"/>
          <w:szCs w:val="20"/>
        </w:rPr>
        <w:t>.С</w:t>
      </w:r>
      <w:proofErr w:type="gramEnd"/>
      <w:r w:rsidR="00C218C8">
        <w:rPr>
          <w:rFonts w:ascii="Arial" w:hAnsi="Arial" w:cs="Arial"/>
          <w:color w:val="000000"/>
          <w:sz w:val="20"/>
          <w:szCs w:val="20"/>
        </w:rPr>
        <w:t>елино</w:t>
      </w:r>
      <w:proofErr w:type="spellEnd"/>
      <w:r>
        <w:rPr>
          <w:rFonts w:ascii="Arial" w:hAnsi="Arial" w:cs="Arial"/>
          <w:color w:val="000000"/>
          <w:sz w:val="20"/>
          <w:szCs w:val="20"/>
        </w:rPr>
        <w:t xml:space="preserve"> наименование улицы, номер сооружения или строения.</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Номер здания или строения записывается в соответствии с п.6 настоящего положения.</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Элементы адреса перечисляются в изложенной последовательности и отделяются друг от друга запятой и пробелом.</w:t>
      </w:r>
    </w:p>
    <w:p w:rsidR="00517BCC" w:rsidRDefault="00C218C8"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xml:space="preserve">Например: Кировская  область, </w:t>
      </w:r>
      <w:proofErr w:type="spellStart"/>
      <w:r>
        <w:rPr>
          <w:rFonts w:ascii="Arial" w:hAnsi="Arial" w:cs="Arial"/>
          <w:color w:val="000000"/>
          <w:sz w:val="20"/>
          <w:szCs w:val="20"/>
        </w:rPr>
        <w:t>Кильмезский</w:t>
      </w:r>
      <w:proofErr w:type="spellEnd"/>
      <w:r>
        <w:rPr>
          <w:rFonts w:ascii="Arial" w:hAnsi="Arial" w:cs="Arial"/>
          <w:color w:val="000000"/>
          <w:sz w:val="20"/>
          <w:szCs w:val="20"/>
        </w:rPr>
        <w:t xml:space="preserve">  район, </w:t>
      </w:r>
      <w:proofErr w:type="spellStart"/>
      <w:r>
        <w:rPr>
          <w:rFonts w:ascii="Arial" w:hAnsi="Arial" w:cs="Arial"/>
          <w:color w:val="000000"/>
          <w:sz w:val="20"/>
          <w:szCs w:val="20"/>
        </w:rPr>
        <w:t>д</w:t>
      </w:r>
      <w:proofErr w:type="gramStart"/>
      <w:r>
        <w:rPr>
          <w:rFonts w:ascii="Arial" w:hAnsi="Arial" w:cs="Arial"/>
          <w:color w:val="000000"/>
          <w:sz w:val="20"/>
          <w:szCs w:val="20"/>
        </w:rPr>
        <w:t>.С</w:t>
      </w:r>
      <w:proofErr w:type="gramEnd"/>
      <w:r>
        <w:rPr>
          <w:rFonts w:ascii="Arial" w:hAnsi="Arial" w:cs="Arial"/>
          <w:color w:val="000000"/>
          <w:sz w:val="20"/>
          <w:szCs w:val="20"/>
        </w:rPr>
        <w:t>елино</w:t>
      </w:r>
      <w:proofErr w:type="spellEnd"/>
      <w:r>
        <w:rPr>
          <w:rFonts w:ascii="Arial" w:hAnsi="Arial" w:cs="Arial"/>
          <w:color w:val="000000"/>
          <w:sz w:val="20"/>
          <w:szCs w:val="20"/>
        </w:rPr>
        <w:t>, ул. Советская, д. 10, кв.1</w:t>
      </w:r>
      <w:r w:rsidR="00517BCC">
        <w:rPr>
          <w:rFonts w:ascii="Arial" w:hAnsi="Arial" w:cs="Arial"/>
          <w:color w:val="000000"/>
          <w:sz w:val="20"/>
          <w:szCs w:val="20"/>
        </w:rPr>
        <w:t xml:space="preserve"> </w:t>
      </w:r>
    </w:p>
    <w:p w:rsidR="00517BCC" w:rsidRDefault="00517BCC"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b/>
          <w:bCs/>
          <w:color w:val="000000"/>
          <w:sz w:val="20"/>
          <w:szCs w:val="20"/>
          <w:bdr w:val="none" w:sz="0" w:space="0" w:color="auto" w:frame="1"/>
        </w:rPr>
        <w:t>4.Порядок присвоения адреса и адресного ориентира.</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4.1. Присвоение номеров готовым к эксплуатации зданиям и строениям на территории города осуществляется постановлением г</w:t>
      </w:r>
      <w:r w:rsidR="00C218C8">
        <w:rPr>
          <w:rFonts w:ascii="Arial" w:hAnsi="Arial" w:cs="Arial"/>
          <w:color w:val="000000"/>
          <w:sz w:val="20"/>
          <w:szCs w:val="20"/>
        </w:rPr>
        <w:t xml:space="preserve">лавы </w:t>
      </w:r>
      <w:proofErr w:type="spellStart"/>
      <w:r w:rsidR="00C218C8">
        <w:rPr>
          <w:rFonts w:ascii="Arial" w:hAnsi="Arial" w:cs="Arial"/>
          <w:color w:val="000000"/>
          <w:sz w:val="20"/>
          <w:szCs w:val="20"/>
        </w:rPr>
        <w:t>Селинского</w:t>
      </w:r>
      <w:proofErr w:type="spellEnd"/>
      <w:r w:rsidR="00C218C8">
        <w:rPr>
          <w:rFonts w:ascii="Arial" w:hAnsi="Arial" w:cs="Arial"/>
          <w:color w:val="000000"/>
          <w:sz w:val="20"/>
          <w:szCs w:val="20"/>
        </w:rPr>
        <w:t xml:space="preserve"> сельского</w:t>
      </w:r>
      <w:r>
        <w:rPr>
          <w:rFonts w:ascii="Arial" w:hAnsi="Arial" w:cs="Arial"/>
          <w:color w:val="000000"/>
          <w:sz w:val="20"/>
          <w:szCs w:val="20"/>
        </w:rPr>
        <w:t xml:space="preserve"> поселения.</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Присвоение новых наименований улиц осуществляется Советом депут</w:t>
      </w:r>
      <w:r w:rsidR="00C218C8">
        <w:rPr>
          <w:rFonts w:ascii="Arial" w:hAnsi="Arial" w:cs="Arial"/>
          <w:color w:val="000000"/>
          <w:sz w:val="20"/>
          <w:szCs w:val="20"/>
        </w:rPr>
        <w:t xml:space="preserve">атов </w:t>
      </w:r>
      <w:proofErr w:type="spellStart"/>
      <w:r w:rsidR="00C218C8">
        <w:rPr>
          <w:rFonts w:ascii="Arial" w:hAnsi="Arial" w:cs="Arial"/>
          <w:color w:val="000000"/>
          <w:sz w:val="20"/>
          <w:szCs w:val="20"/>
        </w:rPr>
        <w:t>Селинского</w:t>
      </w:r>
      <w:proofErr w:type="spellEnd"/>
      <w:r w:rsidR="00C218C8">
        <w:rPr>
          <w:rFonts w:ascii="Arial" w:hAnsi="Arial" w:cs="Arial"/>
          <w:color w:val="000000"/>
          <w:sz w:val="20"/>
          <w:szCs w:val="20"/>
        </w:rPr>
        <w:t xml:space="preserve"> сельского</w:t>
      </w:r>
      <w:r>
        <w:rPr>
          <w:rFonts w:ascii="Arial" w:hAnsi="Arial" w:cs="Arial"/>
          <w:color w:val="000000"/>
          <w:sz w:val="20"/>
          <w:szCs w:val="20"/>
        </w:rPr>
        <w:t xml:space="preserve"> поселения в соответствии с Уставом муниципального образов</w:t>
      </w:r>
      <w:r w:rsidR="00C218C8">
        <w:rPr>
          <w:rFonts w:ascii="Arial" w:hAnsi="Arial" w:cs="Arial"/>
          <w:color w:val="000000"/>
          <w:sz w:val="20"/>
          <w:szCs w:val="20"/>
        </w:rPr>
        <w:t xml:space="preserve">ания – </w:t>
      </w:r>
      <w:proofErr w:type="spellStart"/>
      <w:r w:rsidR="00C218C8">
        <w:rPr>
          <w:rFonts w:ascii="Arial" w:hAnsi="Arial" w:cs="Arial"/>
          <w:color w:val="000000"/>
          <w:sz w:val="20"/>
          <w:szCs w:val="20"/>
        </w:rPr>
        <w:t>Селинское</w:t>
      </w:r>
      <w:proofErr w:type="spellEnd"/>
      <w:r w:rsidR="00C218C8">
        <w:rPr>
          <w:rFonts w:ascii="Arial" w:hAnsi="Arial" w:cs="Arial"/>
          <w:color w:val="000000"/>
          <w:sz w:val="20"/>
          <w:szCs w:val="20"/>
        </w:rPr>
        <w:t xml:space="preserve"> сельское поселение</w:t>
      </w:r>
      <w:r>
        <w:rPr>
          <w:rFonts w:ascii="Arial" w:hAnsi="Arial" w:cs="Arial"/>
          <w:color w:val="000000"/>
          <w:sz w:val="20"/>
          <w:szCs w:val="20"/>
        </w:rPr>
        <w:t xml:space="preserve"> </w:t>
      </w:r>
      <w:proofErr w:type="spellStart"/>
      <w:proofErr w:type="gramStart"/>
      <w:r>
        <w:rPr>
          <w:rFonts w:ascii="Arial" w:hAnsi="Arial" w:cs="Arial"/>
          <w:color w:val="000000"/>
          <w:sz w:val="20"/>
          <w:szCs w:val="20"/>
        </w:rPr>
        <w:t>поселение</w:t>
      </w:r>
      <w:proofErr w:type="spellEnd"/>
      <w:proofErr w:type="gramEnd"/>
      <w:r>
        <w:rPr>
          <w:rFonts w:ascii="Arial" w:hAnsi="Arial" w:cs="Arial"/>
          <w:color w:val="000000"/>
          <w:sz w:val="20"/>
          <w:szCs w:val="20"/>
        </w:rPr>
        <w:t>.</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Предложения о присвоении наименован</w:t>
      </w:r>
      <w:r w:rsidR="00C218C8">
        <w:rPr>
          <w:rFonts w:ascii="Arial" w:hAnsi="Arial" w:cs="Arial"/>
          <w:color w:val="000000"/>
          <w:sz w:val="20"/>
          <w:szCs w:val="20"/>
        </w:rPr>
        <w:t xml:space="preserve">ия или переименования улиц </w:t>
      </w:r>
      <w:r>
        <w:rPr>
          <w:rFonts w:ascii="Arial" w:hAnsi="Arial" w:cs="Arial"/>
          <w:color w:val="000000"/>
          <w:sz w:val="20"/>
          <w:szCs w:val="20"/>
        </w:rPr>
        <w:t xml:space="preserve"> могут вноситься гражданами после проведения сходов, депутатами Совета, общественными организациями, юридическими лицами, зарегистрированными на территории муниципального образов</w:t>
      </w:r>
      <w:r w:rsidR="00C218C8">
        <w:rPr>
          <w:rFonts w:ascii="Arial" w:hAnsi="Arial" w:cs="Arial"/>
          <w:color w:val="000000"/>
          <w:sz w:val="20"/>
          <w:szCs w:val="20"/>
        </w:rPr>
        <w:t xml:space="preserve">ания – </w:t>
      </w:r>
      <w:proofErr w:type="spellStart"/>
      <w:r w:rsidR="00C218C8">
        <w:rPr>
          <w:rFonts w:ascii="Arial" w:hAnsi="Arial" w:cs="Arial"/>
          <w:color w:val="000000"/>
          <w:sz w:val="20"/>
          <w:szCs w:val="20"/>
        </w:rPr>
        <w:t>Селинское</w:t>
      </w:r>
      <w:proofErr w:type="spellEnd"/>
      <w:r w:rsidR="00C218C8">
        <w:rPr>
          <w:rFonts w:ascii="Arial" w:hAnsi="Arial" w:cs="Arial"/>
          <w:color w:val="000000"/>
          <w:sz w:val="20"/>
          <w:szCs w:val="20"/>
        </w:rPr>
        <w:t xml:space="preserve"> сельское </w:t>
      </w:r>
      <w:r>
        <w:rPr>
          <w:rFonts w:ascii="Arial" w:hAnsi="Arial" w:cs="Arial"/>
          <w:color w:val="000000"/>
          <w:sz w:val="20"/>
          <w:szCs w:val="20"/>
        </w:rPr>
        <w:t xml:space="preserve"> поселение и группами граждан, численностью не менее </w:t>
      </w:r>
      <w:r w:rsidR="00C218C8">
        <w:rPr>
          <w:rFonts w:ascii="Arial" w:hAnsi="Arial" w:cs="Arial"/>
          <w:color w:val="000000"/>
          <w:sz w:val="20"/>
          <w:szCs w:val="20"/>
        </w:rPr>
        <w:t>5</w:t>
      </w:r>
      <w:r>
        <w:rPr>
          <w:rFonts w:ascii="Arial" w:hAnsi="Arial" w:cs="Arial"/>
          <w:color w:val="000000"/>
          <w:sz w:val="20"/>
          <w:szCs w:val="20"/>
        </w:rPr>
        <w:t>0 человек.</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lastRenderedPageBreak/>
        <w:t>Предложения вносятся в письменном виде в администр</w:t>
      </w:r>
      <w:r w:rsidR="00442CAF">
        <w:rPr>
          <w:rFonts w:ascii="Arial" w:hAnsi="Arial" w:cs="Arial"/>
          <w:color w:val="000000"/>
          <w:sz w:val="20"/>
          <w:szCs w:val="20"/>
        </w:rPr>
        <w:t xml:space="preserve">ацию </w:t>
      </w:r>
      <w:proofErr w:type="spellStart"/>
      <w:r w:rsidR="00442CAF">
        <w:rPr>
          <w:rFonts w:ascii="Arial" w:hAnsi="Arial" w:cs="Arial"/>
          <w:color w:val="000000"/>
          <w:sz w:val="20"/>
          <w:szCs w:val="20"/>
        </w:rPr>
        <w:t>Селинско</w:t>
      </w:r>
      <w:r w:rsidR="00C218C8">
        <w:rPr>
          <w:rFonts w:ascii="Arial" w:hAnsi="Arial" w:cs="Arial"/>
          <w:color w:val="000000"/>
          <w:sz w:val="20"/>
          <w:szCs w:val="20"/>
        </w:rPr>
        <w:t>го</w:t>
      </w:r>
      <w:proofErr w:type="spellEnd"/>
      <w:r w:rsidR="00C218C8">
        <w:rPr>
          <w:rFonts w:ascii="Arial" w:hAnsi="Arial" w:cs="Arial"/>
          <w:color w:val="000000"/>
          <w:sz w:val="20"/>
          <w:szCs w:val="20"/>
        </w:rPr>
        <w:t xml:space="preserve"> сельского</w:t>
      </w:r>
      <w:r>
        <w:rPr>
          <w:rFonts w:ascii="Arial" w:hAnsi="Arial" w:cs="Arial"/>
          <w:color w:val="000000"/>
          <w:sz w:val="20"/>
          <w:szCs w:val="20"/>
        </w:rPr>
        <w:t xml:space="preserve"> поселения.</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Внесенные и зарегистрированные в установленном порядке предложения по присвоению наименований объектам на террит</w:t>
      </w:r>
      <w:r w:rsidR="00C218C8">
        <w:rPr>
          <w:rFonts w:ascii="Arial" w:hAnsi="Arial" w:cs="Arial"/>
          <w:color w:val="000000"/>
          <w:sz w:val="20"/>
          <w:szCs w:val="20"/>
        </w:rPr>
        <w:t xml:space="preserve">ории </w:t>
      </w:r>
      <w:proofErr w:type="spellStart"/>
      <w:r w:rsidR="00442CAF">
        <w:rPr>
          <w:rFonts w:ascii="Arial" w:hAnsi="Arial" w:cs="Arial"/>
          <w:color w:val="000000"/>
          <w:sz w:val="20"/>
          <w:szCs w:val="20"/>
        </w:rPr>
        <w:t>Селинского</w:t>
      </w:r>
      <w:proofErr w:type="spellEnd"/>
      <w:r w:rsidR="00442CAF">
        <w:rPr>
          <w:rFonts w:ascii="Arial" w:hAnsi="Arial" w:cs="Arial"/>
          <w:color w:val="000000"/>
          <w:sz w:val="20"/>
          <w:szCs w:val="20"/>
        </w:rPr>
        <w:t xml:space="preserve"> сельского</w:t>
      </w:r>
      <w:r w:rsidR="00C218C8">
        <w:rPr>
          <w:rFonts w:ascii="Arial" w:hAnsi="Arial" w:cs="Arial"/>
          <w:color w:val="000000"/>
          <w:sz w:val="20"/>
          <w:szCs w:val="20"/>
        </w:rPr>
        <w:t xml:space="preserve"> </w:t>
      </w:r>
      <w:r>
        <w:rPr>
          <w:rFonts w:ascii="Arial" w:hAnsi="Arial" w:cs="Arial"/>
          <w:color w:val="000000"/>
          <w:sz w:val="20"/>
          <w:szCs w:val="20"/>
        </w:rPr>
        <w:t xml:space="preserve"> поселения направляются в Комиссию. Комиссия в месячный срок со дня регистрации предложения по присвоению наименования объектам на территории</w:t>
      </w:r>
      <w:r w:rsidR="00442CAF" w:rsidRPr="00442CAF">
        <w:rPr>
          <w:rFonts w:ascii="Arial" w:hAnsi="Arial" w:cs="Arial"/>
          <w:color w:val="000000"/>
          <w:sz w:val="20"/>
          <w:szCs w:val="20"/>
        </w:rPr>
        <w:t xml:space="preserve"> </w:t>
      </w:r>
      <w:proofErr w:type="spellStart"/>
      <w:r w:rsidR="00442CAF">
        <w:rPr>
          <w:rFonts w:ascii="Arial" w:hAnsi="Arial" w:cs="Arial"/>
          <w:color w:val="000000"/>
          <w:sz w:val="20"/>
          <w:szCs w:val="20"/>
        </w:rPr>
        <w:t>Селинского</w:t>
      </w:r>
      <w:proofErr w:type="spellEnd"/>
      <w:r w:rsidR="00442CAF">
        <w:rPr>
          <w:rFonts w:ascii="Arial" w:hAnsi="Arial" w:cs="Arial"/>
          <w:color w:val="000000"/>
          <w:sz w:val="20"/>
          <w:szCs w:val="20"/>
        </w:rPr>
        <w:t xml:space="preserve"> сельского </w:t>
      </w:r>
      <w:r>
        <w:rPr>
          <w:rFonts w:ascii="Arial" w:hAnsi="Arial" w:cs="Arial"/>
          <w:color w:val="000000"/>
          <w:sz w:val="20"/>
          <w:szCs w:val="20"/>
        </w:rPr>
        <w:t>поселения выносит заключение по предложению по присвоению наименования. В случае необходимости срок рассмотрения предложений может быть продлен Комиссией до трех месяцев с информированием об этом заявителя.</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Предложения о присвоении наименований объектам, внесенные юридическими и (или) физическими лицами, вместе с заключением Комиссии направляются Комиссией в Совет депутатов</w:t>
      </w:r>
      <w:r w:rsidR="00442CAF" w:rsidRPr="00442CAF">
        <w:rPr>
          <w:rFonts w:ascii="Arial" w:hAnsi="Arial" w:cs="Arial"/>
          <w:color w:val="000000"/>
          <w:sz w:val="20"/>
          <w:szCs w:val="20"/>
        </w:rPr>
        <w:t xml:space="preserve"> </w:t>
      </w:r>
      <w:proofErr w:type="spellStart"/>
      <w:r w:rsidR="00442CAF">
        <w:rPr>
          <w:rFonts w:ascii="Arial" w:hAnsi="Arial" w:cs="Arial"/>
          <w:color w:val="000000"/>
          <w:sz w:val="20"/>
          <w:szCs w:val="20"/>
        </w:rPr>
        <w:t>Селинского</w:t>
      </w:r>
      <w:proofErr w:type="spellEnd"/>
      <w:r w:rsidR="00442CAF">
        <w:rPr>
          <w:rFonts w:ascii="Arial" w:hAnsi="Arial" w:cs="Arial"/>
          <w:color w:val="000000"/>
          <w:sz w:val="20"/>
          <w:szCs w:val="20"/>
        </w:rPr>
        <w:t xml:space="preserve"> сельского</w:t>
      </w:r>
      <w:r>
        <w:rPr>
          <w:rFonts w:ascii="Arial" w:hAnsi="Arial" w:cs="Arial"/>
          <w:color w:val="000000"/>
          <w:sz w:val="20"/>
          <w:szCs w:val="20"/>
        </w:rPr>
        <w:t xml:space="preserve"> поселения </w:t>
      </w:r>
      <w:proofErr w:type="gramStart"/>
      <w:r>
        <w:rPr>
          <w:rFonts w:ascii="Arial" w:hAnsi="Arial" w:cs="Arial"/>
          <w:color w:val="000000"/>
          <w:sz w:val="20"/>
          <w:szCs w:val="20"/>
        </w:rPr>
        <w:t xml:space="preserve">( </w:t>
      </w:r>
      <w:proofErr w:type="gramEnd"/>
      <w:r>
        <w:rPr>
          <w:rFonts w:ascii="Arial" w:hAnsi="Arial" w:cs="Arial"/>
          <w:color w:val="000000"/>
          <w:sz w:val="20"/>
          <w:szCs w:val="20"/>
        </w:rPr>
        <w:t xml:space="preserve">при присвоении новых наименований улиц) или главе </w:t>
      </w:r>
      <w:proofErr w:type="spellStart"/>
      <w:r w:rsidR="00442CAF">
        <w:rPr>
          <w:rFonts w:ascii="Arial" w:hAnsi="Arial" w:cs="Arial"/>
          <w:color w:val="000000"/>
          <w:sz w:val="20"/>
          <w:szCs w:val="20"/>
        </w:rPr>
        <w:t>Селинского</w:t>
      </w:r>
      <w:proofErr w:type="spellEnd"/>
      <w:r w:rsidR="00442CAF">
        <w:rPr>
          <w:rFonts w:ascii="Arial" w:hAnsi="Arial" w:cs="Arial"/>
          <w:color w:val="000000"/>
          <w:sz w:val="20"/>
          <w:szCs w:val="20"/>
        </w:rPr>
        <w:t xml:space="preserve"> сельского </w:t>
      </w:r>
      <w:r>
        <w:rPr>
          <w:rFonts w:ascii="Arial" w:hAnsi="Arial" w:cs="Arial"/>
          <w:color w:val="000000"/>
          <w:sz w:val="20"/>
          <w:szCs w:val="20"/>
        </w:rPr>
        <w:t>поселения для дальнейшего решения вопроса о присвоении наименования объекту или отказе в присвоении наименования на территории в установленном порядке.</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При решении вопроса о присвоении наименований и переименовании объектов Комиссия может внести предложение о проведении мероприятий по выявлению общественного мнения в формах, предусмотренных Уставом М</w:t>
      </w:r>
      <w:proofErr w:type="gramStart"/>
      <w:r>
        <w:rPr>
          <w:rFonts w:ascii="Arial" w:hAnsi="Arial" w:cs="Arial"/>
          <w:color w:val="000000"/>
          <w:sz w:val="20"/>
          <w:szCs w:val="20"/>
        </w:rPr>
        <w:t>О-</w:t>
      </w:r>
      <w:proofErr w:type="gramEnd"/>
      <w:r w:rsidR="00442CAF" w:rsidRPr="00442CAF">
        <w:rPr>
          <w:rFonts w:ascii="Arial" w:hAnsi="Arial" w:cs="Arial"/>
          <w:color w:val="000000"/>
          <w:sz w:val="20"/>
          <w:szCs w:val="20"/>
        </w:rPr>
        <w:t xml:space="preserve"> </w:t>
      </w:r>
      <w:proofErr w:type="spellStart"/>
      <w:r w:rsidR="00442CAF">
        <w:rPr>
          <w:rFonts w:ascii="Arial" w:hAnsi="Arial" w:cs="Arial"/>
          <w:color w:val="000000"/>
          <w:sz w:val="20"/>
          <w:szCs w:val="20"/>
        </w:rPr>
        <w:t>Селинского</w:t>
      </w:r>
      <w:proofErr w:type="spellEnd"/>
      <w:r w:rsidR="00442CAF">
        <w:rPr>
          <w:rFonts w:ascii="Arial" w:hAnsi="Arial" w:cs="Arial"/>
          <w:color w:val="000000"/>
          <w:sz w:val="20"/>
          <w:szCs w:val="20"/>
        </w:rPr>
        <w:t xml:space="preserve"> сельского </w:t>
      </w:r>
      <w:r>
        <w:rPr>
          <w:rFonts w:ascii="Arial" w:hAnsi="Arial" w:cs="Arial"/>
          <w:color w:val="000000"/>
          <w:sz w:val="20"/>
          <w:szCs w:val="20"/>
        </w:rPr>
        <w:t>поселение.</w:t>
      </w:r>
    </w:p>
    <w:p w:rsidR="00517BCC" w:rsidRDefault="00517BCC"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Предложения о наименовании проектируемых градостроительных элементов застройки вносятся после утверждения</w:t>
      </w:r>
      <w:r>
        <w:rPr>
          <w:rStyle w:val="apple-converted-space"/>
          <w:rFonts w:ascii="Arial" w:hAnsi="Arial" w:cs="Arial"/>
          <w:color w:val="000000"/>
          <w:sz w:val="20"/>
          <w:szCs w:val="20"/>
        </w:rPr>
        <w:t> </w:t>
      </w:r>
      <w:hyperlink r:id="rId9" w:tooltip="Проектная документация" w:history="1">
        <w:r>
          <w:rPr>
            <w:rStyle w:val="a4"/>
            <w:rFonts w:ascii="Arial" w:hAnsi="Arial" w:cs="Arial"/>
            <w:color w:val="743399"/>
            <w:sz w:val="20"/>
            <w:szCs w:val="20"/>
            <w:u w:val="none"/>
            <w:bdr w:val="none" w:sz="0" w:space="0" w:color="auto" w:frame="1"/>
          </w:rPr>
          <w:t>проектной документации</w:t>
        </w:r>
      </w:hyperlink>
      <w:r>
        <w:rPr>
          <w:rStyle w:val="apple-converted-space"/>
          <w:rFonts w:ascii="Arial" w:hAnsi="Arial" w:cs="Arial"/>
          <w:color w:val="000000"/>
          <w:sz w:val="20"/>
          <w:szCs w:val="20"/>
        </w:rPr>
        <w:t> </w:t>
      </w:r>
      <w:r>
        <w:rPr>
          <w:rFonts w:ascii="Arial" w:hAnsi="Arial" w:cs="Arial"/>
          <w:color w:val="000000"/>
          <w:sz w:val="20"/>
          <w:szCs w:val="20"/>
        </w:rPr>
        <w:t xml:space="preserve">по предложению комитета архитектуры, градостроительства и инфраструктуры администрации </w:t>
      </w:r>
      <w:proofErr w:type="spellStart"/>
      <w:r w:rsidR="00442CAF">
        <w:rPr>
          <w:rFonts w:ascii="Arial" w:hAnsi="Arial" w:cs="Arial"/>
          <w:color w:val="000000"/>
          <w:sz w:val="20"/>
          <w:szCs w:val="20"/>
        </w:rPr>
        <w:t>Селинского</w:t>
      </w:r>
      <w:proofErr w:type="spellEnd"/>
      <w:r w:rsidR="00442CAF">
        <w:rPr>
          <w:rFonts w:ascii="Arial" w:hAnsi="Arial" w:cs="Arial"/>
          <w:color w:val="000000"/>
          <w:sz w:val="20"/>
          <w:szCs w:val="20"/>
        </w:rPr>
        <w:t xml:space="preserve"> сельского</w:t>
      </w:r>
      <w:r>
        <w:rPr>
          <w:rFonts w:ascii="Arial" w:hAnsi="Arial" w:cs="Arial"/>
          <w:color w:val="000000"/>
          <w:sz w:val="20"/>
          <w:szCs w:val="20"/>
        </w:rPr>
        <w:t xml:space="preserve"> поселения.</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Решение о наименовании (переименовании) АТО принимаются на основании следующих материалов:</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-описания местоположения,</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графического материала с обозначением границ АТО,</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предлагаемого наименования и его обоснование,</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-согласования с администрацией</w:t>
      </w:r>
      <w:r w:rsidR="00442CAF" w:rsidRPr="00442CAF">
        <w:rPr>
          <w:rFonts w:ascii="Arial" w:hAnsi="Arial" w:cs="Arial"/>
          <w:color w:val="000000"/>
          <w:sz w:val="20"/>
          <w:szCs w:val="20"/>
        </w:rPr>
        <w:t xml:space="preserve"> </w:t>
      </w:r>
      <w:proofErr w:type="spellStart"/>
      <w:r w:rsidR="00442CAF">
        <w:rPr>
          <w:rFonts w:ascii="Arial" w:hAnsi="Arial" w:cs="Arial"/>
          <w:color w:val="000000"/>
          <w:sz w:val="20"/>
          <w:szCs w:val="20"/>
        </w:rPr>
        <w:t>Селинского</w:t>
      </w:r>
      <w:proofErr w:type="spellEnd"/>
      <w:r w:rsidR="00442CAF">
        <w:rPr>
          <w:rFonts w:ascii="Arial" w:hAnsi="Arial" w:cs="Arial"/>
          <w:color w:val="000000"/>
          <w:sz w:val="20"/>
          <w:szCs w:val="20"/>
        </w:rPr>
        <w:t xml:space="preserve"> сельского</w:t>
      </w:r>
      <w:r>
        <w:rPr>
          <w:rFonts w:ascii="Arial" w:hAnsi="Arial" w:cs="Arial"/>
          <w:color w:val="000000"/>
          <w:sz w:val="20"/>
          <w:szCs w:val="20"/>
        </w:rPr>
        <w:t xml:space="preserve"> поселения,</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-перечня и стоимости затрат по наименованию (переименованию), источника их финансирования.</w:t>
      </w:r>
    </w:p>
    <w:p w:rsidR="00517BCC" w:rsidRDefault="00517BCC"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4.2. Присвоение адреса производится по заявкам застройщиков,</w:t>
      </w:r>
      <w:r>
        <w:rPr>
          <w:rStyle w:val="apple-converted-space"/>
          <w:rFonts w:ascii="Arial" w:hAnsi="Arial" w:cs="Arial"/>
          <w:color w:val="000000"/>
          <w:sz w:val="20"/>
          <w:szCs w:val="20"/>
        </w:rPr>
        <w:t> </w:t>
      </w:r>
      <w:hyperlink r:id="rId10" w:tooltip="Владелец" w:history="1">
        <w:r>
          <w:rPr>
            <w:rStyle w:val="a4"/>
            <w:rFonts w:ascii="Arial" w:hAnsi="Arial" w:cs="Arial"/>
            <w:color w:val="743399"/>
            <w:sz w:val="20"/>
            <w:szCs w:val="20"/>
            <w:u w:val="none"/>
            <w:bdr w:val="none" w:sz="0" w:space="0" w:color="auto" w:frame="1"/>
          </w:rPr>
          <w:t>владельцев</w:t>
        </w:r>
      </w:hyperlink>
      <w:r>
        <w:rPr>
          <w:rStyle w:val="apple-converted-space"/>
          <w:rFonts w:ascii="Arial" w:hAnsi="Arial" w:cs="Arial"/>
          <w:color w:val="000000"/>
          <w:sz w:val="20"/>
          <w:szCs w:val="20"/>
        </w:rPr>
        <w:t> </w:t>
      </w:r>
      <w:r>
        <w:rPr>
          <w:rFonts w:ascii="Arial" w:hAnsi="Arial" w:cs="Arial"/>
          <w:color w:val="000000"/>
          <w:sz w:val="20"/>
          <w:szCs w:val="20"/>
        </w:rPr>
        <w:t>при проведении технической инвентаризации с использованием собственных материалов, а также материалов или рекомендаций комитетом архитектуры, градостроительства и инфраструктуры в следующих случаях:</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при строительстве нового объекта,</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при вводе нового объекта в эксплуатацию,</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при оформлении незавершенного строительства, как объекта права. В этом случае объект должен иметь, как минимум, законченный нулевой цикл, при разделе домовладений в связи с переоформлением прав</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при оформлении или переоформлении права на земельный участок</w:t>
      </w:r>
    </w:p>
    <w:p w:rsidR="00517BCC" w:rsidRDefault="00517BC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lastRenderedPageBreak/>
        <w:t>4.3. Присвоение адресного ориентира производится по заявкам застройщиков, владельцев при проведении технической инвентаризации с использованием собственных материалов, а также материалов или рекомендаций комитетом архитектуры, градостроительства и инфраструктуры в следующих случаях:</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при строительстве нового объекта,</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в других случаях, когда в присвоении адреса нет необходимости</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4.4. Переадресация жилых домов, зданий, строений, сооружений и владений.</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4.4.1. Причинами переадресации являются: переименование улиц, разделение объектов недвижимости на самостоятельные части, упорядочение элементов застройки и т. п.</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4.4.2. При переадресации объектов производится проверка на соответствие адреса объекта дежурному адресному плану.</w:t>
      </w:r>
    </w:p>
    <w:p w:rsidR="00442CAF"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xml:space="preserve">4.4.3. В обязательном порядке все изменения после переадресации жилых домов, зданий, строений, сооружений, владений утверждаются соответствующим постановлением главы </w:t>
      </w:r>
    </w:p>
    <w:p w:rsidR="00C054B5" w:rsidRDefault="00442CAF"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proofErr w:type="spellStart"/>
      <w:r>
        <w:rPr>
          <w:rFonts w:ascii="Arial" w:hAnsi="Arial" w:cs="Arial"/>
          <w:color w:val="000000"/>
          <w:sz w:val="20"/>
          <w:szCs w:val="20"/>
        </w:rPr>
        <w:t>Селинского</w:t>
      </w:r>
      <w:proofErr w:type="spellEnd"/>
      <w:r>
        <w:rPr>
          <w:rFonts w:ascii="Arial" w:hAnsi="Arial" w:cs="Arial"/>
          <w:color w:val="000000"/>
          <w:sz w:val="20"/>
          <w:szCs w:val="20"/>
        </w:rPr>
        <w:t xml:space="preserve"> сельского </w:t>
      </w:r>
      <w:r w:rsidR="00C054B5">
        <w:rPr>
          <w:rFonts w:ascii="Arial" w:hAnsi="Arial" w:cs="Arial"/>
          <w:color w:val="000000"/>
          <w:sz w:val="20"/>
          <w:szCs w:val="20"/>
        </w:rPr>
        <w:t>поселения.</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В постановлении указывается адрес объектов до и после переадресации.</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4.5. Аннулирование адреса жилого дома, здания, строения, сооружения, владения.</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4.5.1. Причиной аннулирования адреса является полное разрушение (ликвидация) самого объекта адресации.</w:t>
      </w:r>
    </w:p>
    <w:p w:rsidR="00C054B5" w:rsidRDefault="00C054B5"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4.5.2. Основанием для аннулирования адреса об</w:t>
      </w:r>
      <w:r w:rsidR="00442CAF">
        <w:rPr>
          <w:rFonts w:ascii="Arial" w:hAnsi="Arial" w:cs="Arial"/>
          <w:color w:val="000000"/>
          <w:sz w:val="20"/>
          <w:szCs w:val="20"/>
        </w:rPr>
        <w:t xml:space="preserve">ъекта является справка </w:t>
      </w:r>
      <w:proofErr w:type="spellStart"/>
      <w:r w:rsidR="00442CAF">
        <w:rPr>
          <w:rFonts w:ascii="Arial" w:hAnsi="Arial" w:cs="Arial"/>
          <w:color w:val="000000"/>
          <w:sz w:val="20"/>
          <w:szCs w:val="20"/>
        </w:rPr>
        <w:t>Кильмезского</w:t>
      </w:r>
      <w:proofErr w:type="spellEnd"/>
      <w:r w:rsidR="00442CAF">
        <w:rPr>
          <w:rFonts w:ascii="Arial" w:hAnsi="Arial" w:cs="Arial"/>
          <w:color w:val="000000"/>
          <w:sz w:val="20"/>
          <w:szCs w:val="20"/>
        </w:rPr>
        <w:t xml:space="preserve"> отделения Кировского</w:t>
      </w:r>
      <w:r>
        <w:rPr>
          <w:rFonts w:ascii="Arial" w:hAnsi="Arial" w:cs="Arial"/>
          <w:color w:val="000000"/>
          <w:sz w:val="20"/>
          <w:szCs w:val="20"/>
        </w:rPr>
        <w:t xml:space="preserve"> филиала – Федеральное</w:t>
      </w:r>
      <w:r>
        <w:rPr>
          <w:rStyle w:val="apple-converted-space"/>
          <w:rFonts w:ascii="Arial" w:hAnsi="Arial" w:cs="Arial"/>
          <w:color w:val="000000"/>
          <w:sz w:val="20"/>
          <w:szCs w:val="20"/>
        </w:rPr>
        <w:t> </w:t>
      </w:r>
      <w:hyperlink r:id="rId11" w:tooltip="Бюро технической инвентаризации" w:history="1">
        <w:r>
          <w:rPr>
            <w:rStyle w:val="a4"/>
            <w:rFonts w:ascii="Arial" w:hAnsi="Arial" w:cs="Arial"/>
            <w:color w:val="743399"/>
            <w:sz w:val="20"/>
            <w:szCs w:val="20"/>
            <w:u w:val="none"/>
            <w:bdr w:val="none" w:sz="0" w:space="0" w:color="auto" w:frame="1"/>
          </w:rPr>
          <w:t>БТИ</w:t>
        </w:r>
      </w:hyperlink>
      <w:r>
        <w:rPr>
          <w:rFonts w:ascii="Arial" w:hAnsi="Arial" w:cs="Arial"/>
          <w:color w:val="000000"/>
          <w:sz w:val="20"/>
          <w:szCs w:val="20"/>
        </w:rPr>
        <w:t>» о сносе (разрушении) строения и снятии его с технического учета.</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4.5.3. В обязательном порядке аннулирование (снос) объекта утверждается соответствующим постановлением главы</w:t>
      </w:r>
      <w:r w:rsidR="00442CAF" w:rsidRPr="00442CAF">
        <w:rPr>
          <w:rFonts w:ascii="Arial" w:hAnsi="Arial" w:cs="Arial"/>
          <w:color w:val="000000"/>
          <w:sz w:val="20"/>
          <w:szCs w:val="20"/>
        </w:rPr>
        <w:t xml:space="preserve"> </w:t>
      </w:r>
      <w:proofErr w:type="spellStart"/>
      <w:r w:rsidR="00442CAF">
        <w:rPr>
          <w:rFonts w:ascii="Arial" w:hAnsi="Arial" w:cs="Arial"/>
          <w:color w:val="000000"/>
          <w:sz w:val="20"/>
          <w:szCs w:val="20"/>
        </w:rPr>
        <w:t>Селинского</w:t>
      </w:r>
      <w:proofErr w:type="spellEnd"/>
      <w:r w:rsidR="00442CAF">
        <w:rPr>
          <w:rFonts w:ascii="Arial" w:hAnsi="Arial" w:cs="Arial"/>
          <w:color w:val="000000"/>
          <w:sz w:val="20"/>
          <w:szCs w:val="20"/>
        </w:rPr>
        <w:t xml:space="preserve"> сельского</w:t>
      </w:r>
      <w:r>
        <w:rPr>
          <w:rFonts w:ascii="Arial" w:hAnsi="Arial" w:cs="Arial"/>
          <w:color w:val="000000"/>
          <w:sz w:val="20"/>
          <w:szCs w:val="20"/>
        </w:rPr>
        <w:t xml:space="preserve"> поселения.</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4.6.Присвоение улицам, площадям имен, фамилий известн</w:t>
      </w:r>
      <w:r w:rsidR="00442CAF">
        <w:rPr>
          <w:rFonts w:ascii="Arial" w:hAnsi="Arial" w:cs="Arial"/>
          <w:color w:val="000000"/>
          <w:sz w:val="20"/>
          <w:szCs w:val="20"/>
        </w:rPr>
        <w:t xml:space="preserve">ых жителей деревень </w:t>
      </w:r>
      <w:proofErr w:type="spellStart"/>
      <w:r w:rsidR="00442CAF">
        <w:rPr>
          <w:rFonts w:ascii="Arial" w:hAnsi="Arial" w:cs="Arial"/>
          <w:color w:val="000000"/>
          <w:sz w:val="20"/>
          <w:szCs w:val="20"/>
        </w:rPr>
        <w:t>Селинского</w:t>
      </w:r>
      <w:proofErr w:type="spellEnd"/>
      <w:r w:rsidR="00442CAF">
        <w:rPr>
          <w:rFonts w:ascii="Arial" w:hAnsi="Arial" w:cs="Arial"/>
          <w:color w:val="000000"/>
          <w:sz w:val="20"/>
          <w:szCs w:val="20"/>
        </w:rPr>
        <w:t xml:space="preserve"> сельского поселения</w:t>
      </w:r>
      <w:r>
        <w:rPr>
          <w:rFonts w:ascii="Arial" w:hAnsi="Arial" w:cs="Arial"/>
          <w:color w:val="000000"/>
          <w:sz w:val="20"/>
          <w:szCs w:val="20"/>
        </w:rPr>
        <w:t>, граждан России и зарубежных стран может производиться только новым улицам.</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4.7. Присвоение адреса осуществляется на основании:</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правоустанавливающих документов, разрешающих строительство (реконструкцию) здания или строения,</w:t>
      </w:r>
    </w:p>
    <w:p w:rsidR="00C054B5" w:rsidRDefault="00C054B5"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права пользования земельным участком, права собственности или иного</w:t>
      </w:r>
      <w:r>
        <w:rPr>
          <w:rStyle w:val="apple-converted-space"/>
          <w:rFonts w:ascii="Arial" w:hAnsi="Arial" w:cs="Arial"/>
          <w:color w:val="000000"/>
          <w:sz w:val="20"/>
          <w:szCs w:val="20"/>
        </w:rPr>
        <w:t> </w:t>
      </w:r>
      <w:hyperlink r:id="rId12" w:tooltip="Имущественное право" w:history="1">
        <w:r>
          <w:rPr>
            <w:rStyle w:val="a4"/>
            <w:rFonts w:ascii="Arial" w:hAnsi="Arial" w:cs="Arial"/>
            <w:color w:val="743399"/>
            <w:sz w:val="20"/>
            <w:szCs w:val="20"/>
            <w:u w:val="none"/>
            <w:bdr w:val="none" w:sz="0" w:space="0" w:color="auto" w:frame="1"/>
          </w:rPr>
          <w:t>имущественного права</w:t>
        </w:r>
      </w:hyperlink>
      <w:r>
        <w:rPr>
          <w:rStyle w:val="apple-converted-space"/>
          <w:rFonts w:ascii="Arial" w:hAnsi="Arial" w:cs="Arial"/>
          <w:color w:val="000000"/>
          <w:sz w:val="20"/>
          <w:szCs w:val="20"/>
        </w:rPr>
        <w:t> </w:t>
      </w:r>
      <w:r>
        <w:rPr>
          <w:rFonts w:ascii="Arial" w:hAnsi="Arial" w:cs="Arial"/>
          <w:color w:val="000000"/>
          <w:sz w:val="20"/>
          <w:szCs w:val="20"/>
        </w:rPr>
        <w:t>на здание или строение.</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4.8. При необходимости администр</w:t>
      </w:r>
      <w:r w:rsidR="00442CAF">
        <w:rPr>
          <w:rFonts w:ascii="Arial" w:hAnsi="Arial" w:cs="Arial"/>
          <w:color w:val="000000"/>
          <w:sz w:val="20"/>
          <w:szCs w:val="20"/>
        </w:rPr>
        <w:t xml:space="preserve">ация </w:t>
      </w:r>
      <w:proofErr w:type="spellStart"/>
      <w:r w:rsidR="00442CAF">
        <w:rPr>
          <w:rFonts w:ascii="Arial" w:hAnsi="Arial" w:cs="Arial"/>
          <w:color w:val="000000"/>
          <w:sz w:val="20"/>
          <w:szCs w:val="20"/>
        </w:rPr>
        <w:t>Селинского</w:t>
      </w:r>
      <w:proofErr w:type="spellEnd"/>
      <w:r w:rsidR="00442CAF">
        <w:rPr>
          <w:rFonts w:ascii="Arial" w:hAnsi="Arial" w:cs="Arial"/>
          <w:color w:val="000000"/>
          <w:sz w:val="20"/>
          <w:szCs w:val="20"/>
        </w:rPr>
        <w:t xml:space="preserve"> сельского</w:t>
      </w:r>
      <w:r>
        <w:rPr>
          <w:rFonts w:ascii="Arial" w:hAnsi="Arial" w:cs="Arial"/>
          <w:color w:val="000000"/>
          <w:sz w:val="20"/>
          <w:szCs w:val="20"/>
        </w:rPr>
        <w:t xml:space="preserve"> поселения з</w:t>
      </w:r>
      <w:r w:rsidR="00442CAF">
        <w:rPr>
          <w:rFonts w:ascii="Arial" w:hAnsi="Arial" w:cs="Arial"/>
          <w:color w:val="000000"/>
          <w:sz w:val="20"/>
          <w:szCs w:val="20"/>
        </w:rPr>
        <w:t xml:space="preserve">апрашивает информацию в </w:t>
      </w:r>
      <w:proofErr w:type="spellStart"/>
      <w:r w:rsidR="00442CAF">
        <w:rPr>
          <w:rFonts w:ascii="Arial" w:hAnsi="Arial" w:cs="Arial"/>
          <w:color w:val="000000"/>
          <w:sz w:val="20"/>
          <w:szCs w:val="20"/>
        </w:rPr>
        <w:t>Кильмезском</w:t>
      </w:r>
      <w:proofErr w:type="spellEnd"/>
      <w:r w:rsidR="00442CAF">
        <w:rPr>
          <w:rFonts w:ascii="Arial" w:hAnsi="Arial" w:cs="Arial"/>
          <w:color w:val="000000"/>
          <w:sz w:val="20"/>
          <w:szCs w:val="20"/>
        </w:rPr>
        <w:t xml:space="preserve"> </w:t>
      </w:r>
      <w:r>
        <w:rPr>
          <w:rFonts w:ascii="Arial" w:hAnsi="Arial" w:cs="Arial"/>
          <w:color w:val="000000"/>
          <w:sz w:val="20"/>
          <w:szCs w:val="20"/>
        </w:rPr>
        <w:t xml:space="preserve"> отделе Управле</w:t>
      </w:r>
      <w:r w:rsidR="00442CAF">
        <w:rPr>
          <w:rFonts w:ascii="Arial" w:hAnsi="Arial" w:cs="Arial"/>
          <w:color w:val="000000"/>
          <w:sz w:val="20"/>
          <w:szCs w:val="20"/>
        </w:rPr>
        <w:t xml:space="preserve">ния </w:t>
      </w:r>
      <w:proofErr w:type="spellStart"/>
      <w:r w:rsidR="00442CAF">
        <w:rPr>
          <w:rFonts w:ascii="Arial" w:hAnsi="Arial" w:cs="Arial"/>
          <w:color w:val="000000"/>
          <w:sz w:val="20"/>
          <w:szCs w:val="20"/>
        </w:rPr>
        <w:t>Роснедвижимости</w:t>
      </w:r>
      <w:proofErr w:type="spellEnd"/>
      <w:r w:rsidR="00442CAF">
        <w:rPr>
          <w:rFonts w:ascii="Arial" w:hAnsi="Arial" w:cs="Arial"/>
          <w:color w:val="000000"/>
          <w:sz w:val="20"/>
          <w:szCs w:val="20"/>
        </w:rPr>
        <w:t xml:space="preserve"> по Кировской области</w:t>
      </w:r>
      <w:r>
        <w:rPr>
          <w:rFonts w:ascii="Arial" w:hAnsi="Arial" w:cs="Arial"/>
          <w:color w:val="000000"/>
          <w:sz w:val="20"/>
          <w:szCs w:val="20"/>
        </w:rPr>
        <w:t xml:space="preserve"> </w:t>
      </w:r>
      <w:proofErr w:type="gramStart"/>
      <w:r>
        <w:rPr>
          <w:rFonts w:ascii="Arial" w:hAnsi="Arial" w:cs="Arial"/>
          <w:color w:val="000000"/>
          <w:sz w:val="20"/>
          <w:szCs w:val="20"/>
        </w:rPr>
        <w:t>области</w:t>
      </w:r>
      <w:proofErr w:type="gramEnd"/>
      <w:r>
        <w:rPr>
          <w:rFonts w:ascii="Arial" w:hAnsi="Arial" w:cs="Arial"/>
          <w:color w:val="000000"/>
          <w:sz w:val="20"/>
          <w:szCs w:val="20"/>
        </w:rPr>
        <w:t xml:space="preserve">, БТИ и других организаций </w:t>
      </w:r>
      <w:r w:rsidR="00442CAF">
        <w:rPr>
          <w:rFonts w:ascii="Arial" w:hAnsi="Arial" w:cs="Arial"/>
          <w:color w:val="000000"/>
          <w:sz w:val="20"/>
          <w:szCs w:val="20"/>
        </w:rPr>
        <w:t xml:space="preserve">с целью уточнения </w:t>
      </w:r>
      <w:r>
        <w:rPr>
          <w:rFonts w:ascii="Arial" w:hAnsi="Arial" w:cs="Arial"/>
          <w:color w:val="000000"/>
          <w:sz w:val="20"/>
          <w:szCs w:val="20"/>
        </w:rPr>
        <w:t xml:space="preserve"> местоположения и местонахождения земельных участков под будущее строительство, планов реконструкции и застройки города.</w:t>
      </w:r>
    </w:p>
    <w:p w:rsidR="00C054B5" w:rsidRDefault="00C054B5"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b/>
          <w:bCs/>
          <w:color w:val="000000"/>
          <w:sz w:val="20"/>
          <w:szCs w:val="20"/>
          <w:bdr w:val="none" w:sz="0" w:space="0" w:color="auto" w:frame="1"/>
        </w:rPr>
        <w:t>5.Правила присвоения адреса и адресного ориентира.</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lastRenderedPageBreak/>
        <w:t>5.1.Адресная привязка зданий производится относительно близлежащих АТО. При нумерации используются следующие основные принципы:</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нумерация зданий производится в направлении от центра прилегающей главной улицы с нечетными номерами по левой стороне улицы и четными номерами по правой;</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нумерация объектов производится на основании анализа адресных планов. Объектам, находящимся на пересечении улиц различных категорий, присваивается адрес по улице более высокой категории. Объектам, находящимся на пересечении улиц равных категорий, присваивается адрес по улице, на которую выходит (проектируется) главный фасад здания. Номер данных объектов прописывается через дробь</w:t>
      </w:r>
      <w:r w:rsidR="00442CAF">
        <w:rPr>
          <w:rFonts w:ascii="Arial" w:hAnsi="Arial" w:cs="Arial"/>
          <w:color w:val="000000"/>
          <w:sz w:val="20"/>
          <w:szCs w:val="20"/>
        </w:rPr>
        <w:t xml:space="preserve"> Н</w:t>
      </w:r>
      <w:r>
        <w:rPr>
          <w:rFonts w:ascii="Arial" w:hAnsi="Arial" w:cs="Arial"/>
          <w:color w:val="000000"/>
          <w:sz w:val="20"/>
          <w:szCs w:val="20"/>
        </w:rPr>
        <w:t>омера объектов, расположенных в начале, конце улиц, не находящихся на перекрестке, состоят из одного номера.</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нумерация зданий, расположенных на застроенных улицах между двумя уже адресованными зданиями с последовательными номерами, производится по принципу возрастания с указанием меньшего номера с добавлением к нему буквы (лит</w:t>
      </w:r>
      <w:r w:rsidR="00A61F94">
        <w:rPr>
          <w:rFonts w:ascii="Arial" w:hAnsi="Arial" w:cs="Arial"/>
          <w:color w:val="000000"/>
          <w:sz w:val="20"/>
          <w:szCs w:val="20"/>
        </w:rPr>
        <w:t xml:space="preserve">еры). Например: </w:t>
      </w:r>
      <w:proofErr w:type="spellStart"/>
      <w:r w:rsidR="00A61F94">
        <w:rPr>
          <w:rFonts w:ascii="Arial" w:hAnsi="Arial" w:cs="Arial"/>
          <w:color w:val="000000"/>
          <w:sz w:val="20"/>
          <w:szCs w:val="20"/>
        </w:rPr>
        <w:t>д</w:t>
      </w:r>
      <w:proofErr w:type="gramStart"/>
      <w:r w:rsidR="00A61F94">
        <w:rPr>
          <w:rFonts w:ascii="Arial" w:hAnsi="Arial" w:cs="Arial"/>
          <w:color w:val="000000"/>
          <w:sz w:val="20"/>
          <w:szCs w:val="20"/>
        </w:rPr>
        <w:t>.С</w:t>
      </w:r>
      <w:proofErr w:type="gramEnd"/>
      <w:r w:rsidR="00A61F94">
        <w:rPr>
          <w:rFonts w:ascii="Arial" w:hAnsi="Arial" w:cs="Arial"/>
          <w:color w:val="000000"/>
          <w:sz w:val="20"/>
          <w:szCs w:val="20"/>
        </w:rPr>
        <w:t>елино</w:t>
      </w:r>
      <w:proofErr w:type="spellEnd"/>
      <w:r w:rsidR="003304EC">
        <w:rPr>
          <w:rFonts w:ascii="Arial" w:hAnsi="Arial" w:cs="Arial"/>
          <w:color w:val="000000"/>
          <w:sz w:val="20"/>
          <w:szCs w:val="20"/>
        </w:rPr>
        <w:t xml:space="preserve">, </w:t>
      </w:r>
      <w:proofErr w:type="spellStart"/>
      <w:r w:rsidR="003304EC">
        <w:rPr>
          <w:rFonts w:ascii="Arial" w:hAnsi="Arial" w:cs="Arial"/>
          <w:color w:val="000000"/>
          <w:sz w:val="20"/>
          <w:szCs w:val="20"/>
        </w:rPr>
        <w:t>ул.Набережная</w:t>
      </w:r>
      <w:proofErr w:type="spellEnd"/>
      <w:r w:rsidR="003304EC">
        <w:rPr>
          <w:rFonts w:ascii="Arial" w:hAnsi="Arial" w:cs="Arial"/>
          <w:color w:val="000000"/>
          <w:sz w:val="20"/>
          <w:szCs w:val="20"/>
        </w:rPr>
        <w:t xml:space="preserve"> , д.3</w:t>
      </w:r>
      <w:r>
        <w:rPr>
          <w:rFonts w:ascii="Arial" w:hAnsi="Arial" w:cs="Arial"/>
          <w:color w:val="000000"/>
          <w:sz w:val="20"/>
          <w:szCs w:val="20"/>
        </w:rPr>
        <w:t>2а;</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зданию, построенному на участке, занятом прежде двумя или более зданиями, имевшими разные номера, присваивается один из старых номеров с учетом планирующейся застройки;</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при расположении двух и более зданий на одном земельном участке и рассмотрении их как единого объекта имущественных прав (домовладения), адрес присваивается всему домовладению в виде одного номера;</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отдельные номера встроенным помещениям не присваиваются. Почтовый адрес нежилых помещений, встроенных в жилые дома, повторяет адрес жилого дома с добавлением названия объекта, расположенного во встроенном по</w:t>
      </w:r>
      <w:r w:rsidR="003304EC">
        <w:rPr>
          <w:rFonts w:ascii="Arial" w:hAnsi="Arial" w:cs="Arial"/>
          <w:color w:val="000000"/>
          <w:sz w:val="20"/>
          <w:szCs w:val="20"/>
        </w:rPr>
        <w:t xml:space="preserve">мещении (например: </w:t>
      </w:r>
      <w:proofErr w:type="spellStart"/>
      <w:r w:rsidR="003304EC">
        <w:rPr>
          <w:rFonts w:ascii="Arial" w:hAnsi="Arial" w:cs="Arial"/>
          <w:color w:val="000000"/>
          <w:sz w:val="20"/>
          <w:szCs w:val="20"/>
        </w:rPr>
        <w:t>ул</w:t>
      </w:r>
      <w:proofErr w:type="gramStart"/>
      <w:r w:rsidR="003304EC">
        <w:rPr>
          <w:rFonts w:ascii="Arial" w:hAnsi="Arial" w:cs="Arial"/>
          <w:color w:val="000000"/>
          <w:sz w:val="20"/>
          <w:szCs w:val="20"/>
        </w:rPr>
        <w:t>.С</w:t>
      </w:r>
      <w:proofErr w:type="gramEnd"/>
      <w:r w:rsidR="003304EC">
        <w:rPr>
          <w:rFonts w:ascii="Arial" w:hAnsi="Arial" w:cs="Arial"/>
          <w:color w:val="000000"/>
          <w:sz w:val="20"/>
          <w:szCs w:val="20"/>
        </w:rPr>
        <w:t>оветская</w:t>
      </w:r>
      <w:proofErr w:type="spellEnd"/>
      <w:r w:rsidR="003304EC">
        <w:rPr>
          <w:rFonts w:ascii="Arial" w:hAnsi="Arial" w:cs="Arial"/>
          <w:color w:val="000000"/>
          <w:sz w:val="20"/>
          <w:szCs w:val="20"/>
        </w:rPr>
        <w:t xml:space="preserve"> , 10, магазин «Удача</w:t>
      </w:r>
      <w:r>
        <w:rPr>
          <w:rFonts w:ascii="Arial" w:hAnsi="Arial" w:cs="Arial"/>
          <w:color w:val="000000"/>
          <w:sz w:val="20"/>
          <w:szCs w:val="20"/>
        </w:rPr>
        <w:t>»).</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5.2.При адресации промышленных предприятий используются следующие принципы:</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предприятия, организации и пр. адресуются по АТО со стороны главного въезда на территорию;</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t xml:space="preserve">·  при </w:t>
      </w:r>
      <w:r w:rsidR="003304EC">
        <w:rPr>
          <w:rFonts w:ascii="Arial" w:hAnsi="Arial" w:cs="Arial"/>
          <w:color w:val="000000"/>
          <w:sz w:val="20"/>
          <w:szCs w:val="20"/>
        </w:rPr>
        <w:t xml:space="preserve">выделении отдельного </w:t>
      </w:r>
      <w:r>
        <w:rPr>
          <w:rFonts w:ascii="Arial" w:hAnsi="Arial" w:cs="Arial"/>
          <w:color w:val="000000"/>
          <w:sz w:val="20"/>
          <w:szCs w:val="20"/>
        </w:rPr>
        <w:t xml:space="preserve"> строения в самостоятельный объект ему присваивается новый адрес в виде отдельного номера ил</w:t>
      </w:r>
      <w:r w:rsidR="003304EC">
        <w:rPr>
          <w:rFonts w:ascii="Arial" w:hAnsi="Arial" w:cs="Arial"/>
          <w:color w:val="000000"/>
          <w:sz w:val="20"/>
          <w:szCs w:val="20"/>
        </w:rPr>
        <w:t xml:space="preserve">и с указанием номера </w:t>
      </w:r>
      <w:r>
        <w:rPr>
          <w:rFonts w:ascii="Arial" w:hAnsi="Arial" w:cs="Arial"/>
          <w:color w:val="000000"/>
          <w:sz w:val="20"/>
          <w:szCs w:val="20"/>
        </w:rPr>
        <w:t xml:space="preserve"> строения с учетом адреса пре</w:t>
      </w:r>
      <w:r w:rsidR="003304EC">
        <w:rPr>
          <w:rFonts w:ascii="Arial" w:hAnsi="Arial" w:cs="Arial"/>
          <w:color w:val="000000"/>
          <w:sz w:val="20"/>
          <w:szCs w:val="20"/>
        </w:rPr>
        <w:t xml:space="preserve">дприятия. Нумерация </w:t>
      </w:r>
      <w:r>
        <w:rPr>
          <w:rFonts w:ascii="Arial" w:hAnsi="Arial" w:cs="Arial"/>
          <w:color w:val="000000"/>
          <w:sz w:val="20"/>
          <w:szCs w:val="20"/>
        </w:rPr>
        <w:t xml:space="preserve"> строений производится по мере удаления от главного въезда на территорию предприятия или по мере обращения заказчика или в виде отдельного порядкового номера по АТО.</w:t>
      </w:r>
    </w:p>
    <w:p w:rsidR="00C054B5" w:rsidRDefault="00C054B5"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proofErr w:type="gramStart"/>
      <w:r>
        <w:rPr>
          <w:rFonts w:ascii="Arial" w:hAnsi="Arial" w:cs="Arial"/>
          <w:color w:val="000000"/>
          <w:sz w:val="20"/>
          <w:szCs w:val="20"/>
        </w:rPr>
        <w:t>·  номера строениям, расположенным на едином земельном участке (в составе промышленных предприятий, владений, иных имущественных комплексов, объединенных единым разрешенным использованием, присваиваются по адресу основного административного здания (либо земельного участка, в случае отсутствия основного здания) с добавлением номера строения (например:</w:t>
      </w:r>
      <w:proofErr w:type="gramEnd"/>
      <w:r>
        <w:rPr>
          <w:rFonts w:ascii="Arial" w:hAnsi="Arial" w:cs="Arial"/>
          <w:color w:val="000000"/>
          <w:sz w:val="20"/>
          <w:szCs w:val="20"/>
        </w:rPr>
        <w:t xml:space="preserve"> N 1, строение 4).</w:t>
      </w:r>
    </w:p>
    <w:p w:rsidR="00D573A0" w:rsidRDefault="003304E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b/>
          <w:color w:val="000000"/>
          <w:sz w:val="20"/>
          <w:szCs w:val="20"/>
        </w:rPr>
        <w:t>5.3</w:t>
      </w:r>
      <w:r w:rsidR="00D573A0" w:rsidRPr="003304EC">
        <w:rPr>
          <w:rFonts w:ascii="Arial" w:hAnsi="Arial" w:cs="Arial"/>
          <w:b/>
          <w:color w:val="000000"/>
          <w:sz w:val="20"/>
          <w:szCs w:val="20"/>
        </w:rPr>
        <w:t>.</w:t>
      </w:r>
      <w:r w:rsidR="00D573A0">
        <w:rPr>
          <w:rFonts w:ascii="Arial" w:hAnsi="Arial" w:cs="Arial"/>
          <w:color w:val="000000"/>
          <w:sz w:val="20"/>
          <w:szCs w:val="20"/>
        </w:rPr>
        <w:t>Отдельно стоящим или сблокированным гаражам, строениям, сооружениям хозяйственного, бытового, производственного назначения, ЦТП, ТП присваивается номер строения по отношению к центральному, близлежащему зданию или строению по улице.</w:t>
      </w:r>
    </w:p>
    <w:p w:rsidR="00D573A0" w:rsidRDefault="003304EC" w:rsidP="001C1DC5">
      <w:pPr>
        <w:pStyle w:val="a3"/>
        <w:shd w:val="clear" w:color="auto" w:fill="FFFFFF"/>
        <w:spacing w:before="0" w:beforeAutospacing="0" w:after="150" w:afterAutospacing="0" w:line="330" w:lineRule="atLeast"/>
        <w:jc w:val="both"/>
        <w:textAlignment w:val="baseline"/>
        <w:rPr>
          <w:rFonts w:ascii="Arial" w:hAnsi="Arial" w:cs="Arial"/>
          <w:color w:val="000000"/>
          <w:sz w:val="20"/>
          <w:szCs w:val="20"/>
        </w:rPr>
      </w:pPr>
      <w:r>
        <w:rPr>
          <w:rFonts w:ascii="Arial" w:hAnsi="Arial" w:cs="Arial"/>
          <w:color w:val="000000"/>
          <w:sz w:val="20"/>
          <w:szCs w:val="20"/>
        </w:rPr>
        <w:lastRenderedPageBreak/>
        <w:t>5.4</w:t>
      </w:r>
      <w:r w:rsidR="00D573A0">
        <w:rPr>
          <w:rFonts w:ascii="Arial" w:hAnsi="Arial" w:cs="Arial"/>
          <w:color w:val="000000"/>
          <w:sz w:val="20"/>
          <w:szCs w:val="20"/>
        </w:rPr>
        <w:t>.Адресная привязка зданий и строений на протяжении окружных дорог производится по существующему километражу. Строениям присваиваются порядковые номера на существующем километре с нечетными номерами по левой стороне и с четными номерами по правой стороне в порядке возрастания километража.</w:t>
      </w:r>
    </w:p>
    <w:p w:rsidR="00D573A0" w:rsidRDefault="00D573A0" w:rsidP="001C1DC5">
      <w:pPr>
        <w:pStyle w:val="a3"/>
        <w:shd w:val="clear" w:color="auto" w:fill="FFFFFF"/>
        <w:spacing w:before="0" w:beforeAutospacing="0" w:after="0" w:afterAutospacing="0" w:line="330" w:lineRule="atLeast"/>
        <w:jc w:val="both"/>
        <w:textAlignment w:val="baseline"/>
        <w:rPr>
          <w:rFonts w:ascii="Arial" w:hAnsi="Arial" w:cs="Arial"/>
          <w:color w:val="000000"/>
          <w:sz w:val="20"/>
          <w:szCs w:val="20"/>
        </w:rPr>
      </w:pPr>
      <w:r>
        <w:rPr>
          <w:rFonts w:ascii="Arial" w:hAnsi="Arial" w:cs="Arial"/>
          <w:b/>
          <w:bCs/>
          <w:color w:val="000000"/>
          <w:sz w:val="20"/>
          <w:szCs w:val="20"/>
          <w:bdr w:val="none" w:sz="0" w:space="0" w:color="auto" w:frame="1"/>
        </w:rPr>
        <w:t>6. Правила написания адреса на документах, на табличках номерных знаков домов и указателей улиц.</w:t>
      </w:r>
    </w:p>
    <w:p w:rsidR="00D573A0" w:rsidRDefault="00D573A0"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shd w:val="clear" w:color="auto" w:fill="FFFFFF"/>
        </w:rPr>
      </w:pPr>
      <w:r>
        <w:rPr>
          <w:rFonts w:ascii="Arial" w:hAnsi="Arial" w:cs="Arial"/>
          <w:b/>
          <w:bCs/>
          <w:color w:val="000000"/>
          <w:sz w:val="20"/>
          <w:szCs w:val="20"/>
          <w:bdr w:val="none" w:sz="0" w:space="0" w:color="auto" w:frame="1"/>
          <w:shd w:val="clear" w:color="auto" w:fill="FFFFFF"/>
        </w:rPr>
        <w:t>При написании адреса используются следующие правила и условные обозначения:</w:t>
      </w:r>
    </w:p>
    <w:p w:rsidR="00D573A0" w:rsidRDefault="00D573A0"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shd w:val="clear" w:color="auto" w:fill="FFFFFF"/>
        </w:rPr>
      </w:pPr>
      <w:r>
        <w:rPr>
          <w:rFonts w:ascii="Arial" w:hAnsi="Arial" w:cs="Arial"/>
          <w:b/>
          <w:bCs/>
          <w:color w:val="000000"/>
          <w:sz w:val="20"/>
          <w:szCs w:val="20"/>
          <w:bdr w:val="none" w:sz="0" w:space="0" w:color="auto" w:frame="1"/>
          <w:shd w:val="clear" w:color="auto" w:fill="FFFFFF"/>
        </w:rPr>
        <w:t>6.1.Реквизиты адреса должны указываться в строго определенной последовательности в соответствии со структурой адреса,</w:t>
      </w:r>
    </w:p>
    <w:p w:rsidR="00D573A0" w:rsidRDefault="00D573A0"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shd w:val="clear" w:color="auto" w:fill="FFFFFF"/>
        </w:rPr>
      </w:pPr>
      <w:r>
        <w:rPr>
          <w:rFonts w:ascii="Arial" w:hAnsi="Arial" w:cs="Arial"/>
          <w:b/>
          <w:bCs/>
          <w:color w:val="000000"/>
          <w:sz w:val="20"/>
          <w:szCs w:val="20"/>
          <w:bdr w:val="none" w:sz="0" w:space="0" w:color="auto" w:frame="1"/>
          <w:shd w:val="clear" w:color="auto" w:fill="FFFFFF"/>
        </w:rPr>
        <w:t>6.2.Наименование населенного пункта на номерных табличках и указателях опускается, а указывается только в документах,</w:t>
      </w:r>
    </w:p>
    <w:p w:rsidR="00D573A0" w:rsidRDefault="00D573A0"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shd w:val="clear" w:color="auto" w:fill="FFFFFF"/>
        </w:rPr>
      </w:pPr>
      <w:r>
        <w:rPr>
          <w:rFonts w:ascii="Arial" w:hAnsi="Arial" w:cs="Arial"/>
          <w:b/>
          <w:bCs/>
          <w:color w:val="000000"/>
          <w:sz w:val="20"/>
          <w:szCs w:val="20"/>
          <w:bdr w:val="none" w:sz="0" w:space="0" w:color="auto" w:frame="1"/>
          <w:shd w:val="clear" w:color="auto" w:fill="FFFFFF"/>
        </w:rPr>
        <w:t>6.3.Название АТО записывается в соответствии с приложением в полной или в сокращенной форме:</w:t>
      </w:r>
    </w:p>
    <w:p w:rsidR="00D573A0" w:rsidRDefault="00D573A0"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shd w:val="clear" w:color="auto" w:fill="FFFFFF"/>
        </w:rPr>
      </w:pPr>
      <w:r>
        <w:rPr>
          <w:rFonts w:ascii="Arial" w:hAnsi="Arial" w:cs="Arial"/>
          <w:b/>
          <w:bCs/>
          <w:color w:val="000000"/>
          <w:sz w:val="20"/>
          <w:szCs w:val="20"/>
          <w:bdr w:val="none" w:sz="0" w:space="0" w:color="auto" w:frame="1"/>
          <w:shd w:val="clear" w:color="auto" w:fill="FFFFFF"/>
        </w:rPr>
        <w:t>-номер здания пишется после сокращения “д.” или “стр.” Без пробелов с точкой,</w:t>
      </w:r>
    </w:p>
    <w:p w:rsidR="00D573A0" w:rsidRDefault="00D573A0"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shd w:val="clear" w:color="auto" w:fill="FFFFFF"/>
        </w:rPr>
      </w:pPr>
      <w:r>
        <w:rPr>
          <w:rFonts w:ascii="Arial" w:hAnsi="Arial" w:cs="Arial"/>
          <w:b/>
          <w:bCs/>
          <w:color w:val="000000"/>
          <w:sz w:val="20"/>
          <w:szCs w:val="20"/>
          <w:bdr w:val="none" w:sz="0" w:space="0" w:color="auto" w:frame="1"/>
          <w:shd w:val="clear" w:color="auto" w:fill="FFFFFF"/>
        </w:rPr>
        <w:t>-литера пишется маленькой русской буквой без пробела с номером строения,</w:t>
      </w:r>
    </w:p>
    <w:p w:rsidR="00D573A0" w:rsidRDefault="00D573A0"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shd w:val="clear" w:color="auto" w:fill="FFFFFF"/>
        </w:rPr>
      </w:pPr>
      <w:r>
        <w:rPr>
          <w:rFonts w:ascii="Arial" w:hAnsi="Arial" w:cs="Arial"/>
          <w:b/>
          <w:bCs/>
          <w:color w:val="000000"/>
          <w:sz w:val="20"/>
          <w:szCs w:val="20"/>
          <w:bdr w:val="none" w:sz="0" w:space="0" w:color="auto" w:frame="1"/>
          <w:shd w:val="clear" w:color="auto" w:fill="FFFFFF"/>
        </w:rPr>
        <w:t>-номера зданий, которые содержат наклонную черту или тире, пишутся без пробелов,</w:t>
      </w:r>
    </w:p>
    <w:p w:rsidR="00D573A0" w:rsidRDefault="00D573A0"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shd w:val="clear" w:color="auto" w:fill="FFFFFF"/>
        </w:rPr>
      </w:pPr>
      <w:r>
        <w:rPr>
          <w:rFonts w:ascii="Arial" w:hAnsi="Arial" w:cs="Arial"/>
          <w:b/>
          <w:bCs/>
          <w:color w:val="000000"/>
          <w:sz w:val="20"/>
          <w:szCs w:val="20"/>
          <w:bdr w:val="none" w:sz="0" w:space="0" w:color="auto" w:frame="1"/>
          <w:shd w:val="clear" w:color="auto" w:fill="FFFFFF"/>
        </w:rPr>
        <w:t>-номер строения пишется маленькими русскими буквами “стр.” через пробел после номера зда</w:t>
      </w:r>
      <w:r w:rsidR="00B5490D">
        <w:rPr>
          <w:rFonts w:ascii="Arial" w:hAnsi="Arial" w:cs="Arial"/>
          <w:b/>
          <w:bCs/>
          <w:color w:val="000000"/>
          <w:sz w:val="20"/>
          <w:szCs w:val="20"/>
          <w:bdr w:val="none" w:sz="0" w:space="0" w:color="auto" w:frame="1"/>
          <w:shd w:val="clear" w:color="auto" w:fill="FFFFFF"/>
        </w:rPr>
        <w:t>ния. Например “</w:t>
      </w:r>
      <w:proofErr w:type="spellStart"/>
      <w:r w:rsidR="00B5490D">
        <w:rPr>
          <w:rFonts w:ascii="Arial" w:hAnsi="Arial" w:cs="Arial"/>
          <w:b/>
          <w:bCs/>
          <w:color w:val="000000"/>
          <w:sz w:val="20"/>
          <w:szCs w:val="20"/>
          <w:bdr w:val="none" w:sz="0" w:space="0" w:color="auto" w:frame="1"/>
          <w:shd w:val="clear" w:color="auto" w:fill="FFFFFF"/>
        </w:rPr>
        <w:t>д</w:t>
      </w:r>
      <w:proofErr w:type="gramStart"/>
      <w:r w:rsidR="00B5490D">
        <w:rPr>
          <w:rFonts w:ascii="Arial" w:hAnsi="Arial" w:cs="Arial"/>
          <w:b/>
          <w:bCs/>
          <w:color w:val="000000"/>
          <w:sz w:val="20"/>
          <w:szCs w:val="20"/>
          <w:bdr w:val="none" w:sz="0" w:space="0" w:color="auto" w:frame="1"/>
          <w:shd w:val="clear" w:color="auto" w:fill="FFFFFF"/>
        </w:rPr>
        <w:t>.С</w:t>
      </w:r>
      <w:proofErr w:type="gramEnd"/>
      <w:r w:rsidR="00B5490D">
        <w:rPr>
          <w:rFonts w:ascii="Arial" w:hAnsi="Arial" w:cs="Arial"/>
          <w:b/>
          <w:bCs/>
          <w:color w:val="000000"/>
          <w:sz w:val="20"/>
          <w:szCs w:val="20"/>
          <w:bdr w:val="none" w:sz="0" w:space="0" w:color="auto" w:frame="1"/>
          <w:shd w:val="clear" w:color="auto" w:fill="FFFFFF"/>
        </w:rPr>
        <w:t>елино</w:t>
      </w:r>
      <w:proofErr w:type="spellEnd"/>
      <w:r>
        <w:rPr>
          <w:rFonts w:ascii="Arial" w:hAnsi="Arial" w:cs="Arial"/>
          <w:b/>
          <w:bCs/>
          <w:color w:val="000000"/>
          <w:sz w:val="20"/>
          <w:szCs w:val="20"/>
          <w:bdr w:val="none" w:sz="0" w:space="0" w:color="auto" w:frame="1"/>
          <w:shd w:val="clear" w:color="auto" w:fill="FFFFFF"/>
        </w:rPr>
        <w:t>, производственная зона д.8 стр.6”</w:t>
      </w:r>
    </w:p>
    <w:p w:rsidR="00D573A0" w:rsidRDefault="00D573A0"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shd w:val="clear" w:color="auto" w:fill="FFFFFF"/>
        </w:rPr>
      </w:pPr>
      <w:r>
        <w:rPr>
          <w:rFonts w:ascii="Arial" w:hAnsi="Arial" w:cs="Arial"/>
          <w:b/>
          <w:bCs/>
          <w:color w:val="000000"/>
          <w:sz w:val="20"/>
          <w:szCs w:val="20"/>
          <w:bdr w:val="none" w:sz="0" w:space="0" w:color="auto" w:frame="1"/>
          <w:shd w:val="clear" w:color="auto" w:fill="FFFFFF"/>
        </w:rPr>
        <w:t>6.4. Правила установки (вывешивания) табличек номерных знаков домов и указателей улиц изложены в приложении №2 к настоящему Положению.</w:t>
      </w:r>
    </w:p>
    <w:p w:rsidR="00D573A0" w:rsidRDefault="00D573A0" w:rsidP="001C1DC5">
      <w:pPr>
        <w:pStyle w:val="a3"/>
        <w:spacing w:before="0" w:beforeAutospacing="0" w:after="150" w:afterAutospacing="0" w:line="330" w:lineRule="atLeast"/>
        <w:ind w:left="5245"/>
        <w:jc w:val="both"/>
        <w:textAlignment w:val="baseline"/>
        <w:rPr>
          <w:rFonts w:ascii="Arial" w:hAnsi="Arial" w:cs="Arial"/>
          <w:b/>
          <w:bCs/>
          <w:color w:val="000000"/>
          <w:sz w:val="20"/>
          <w:szCs w:val="20"/>
          <w:bdr w:val="none" w:sz="0" w:space="0" w:color="auto" w:frame="1"/>
          <w:shd w:val="clear" w:color="auto" w:fill="FFFFFF"/>
        </w:rPr>
      </w:pPr>
      <w:r>
        <w:rPr>
          <w:rFonts w:ascii="Arial" w:hAnsi="Arial" w:cs="Arial"/>
          <w:b/>
          <w:bCs/>
          <w:color w:val="000000"/>
          <w:sz w:val="20"/>
          <w:szCs w:val="20"/>
          <w:bdr w:val="none" w:sz="0" w:space="0" w:color="auto" w:frame="1"/>
          <w:shd w:val="clear" w:color="auto" w:fill="FFFFFF"/>
        </w:rPr>
        <w:t>Приложением №1</w:t>
      </w:r>
    </w:p>
    <w:p w:rsidR="00D573A0" w:rsidRDefault="00D573A0" w:rsidP="001C1DC5">
      <w:pPr>
        <w:pStyle w:val="a3"/>
        <w:spacing w:before="0" w:beforeAutospacing="0" w:after="150" w:afterAutospacing="0" w:line="330" w:lineRule="atLeast"/>
        <w:ind w:left="5245"/>
        <w:jc w:val="both"/>
        <w:textAlignment w:val="baseline"/>
        <w:rPr>
          <w:rFonts w:ascii="Arial" w:hAnsi="Arial" w:cs="Arial"/>
          <w:b/>
          <w:bCs/>
          <w:color w:val="000000"/>
          <w:sz w:val="20"/>
          <w:szCs w:val="20"/>
          <w:bdr w:val="none" w:sz="0" w:space="0" w:color="auto" w:frame="1"/>
          <w:shd w:val="clear" w:color="auto" w:fill="FFFFFF"/>
        </w:rPr>
      </w:pPr>
      <w:r>
        <w:rPr>
          <w:rFonts w:ascii="Arial" w:hAnsi="Arial" w:cs="Arial"/>
          <w:b/>
          <w:bCs/>
          <w:color w:val="000000"/>
          <w:sz w:val="20"/>
          <w:szCs w:val="20"/>
          <w:bdr w:val="none" w:sz="0" w:space="0" w:color="auto" w:frame="1"/>
          <w:shd w:val="clear" w:color="auto" w:fill="FFFFFF"/>
        </w:rPr>
        <w:t>к «Положению о порядке и</w:t>
      </w:r>
    </w:p>
    <w:p w:rsidR="00D573A0" w:rsidRDefault="00D573A0" w:rsidP="001C1DC5">
      <w:pPr>
        <w:pStyle w:val="a3"/>
        <w:spacing w:before="0" w:beforeAutospacing="0" w:after="150" w:afterAutospacing="0" w:line="330" w:lineRule="atLeast"/>
        <w:ind w:left="5245"/>
        <w:jc w:val="both"/>
        <w:textAlignment w:val="baseline"/>
        <w:rPr>
          <w:rFonts w:ascii="Arial" w:hAnsi="Arial" w:cs="Arial"/>
          <w:b/>
          <w:bCs/>
          <w:color w:val="000000"/>
          <w:sz w:val="20"/>
          <w:szCs w:val="20"/>
          <w:bdr w:val="none" w:sz="0" w:space="0" w:color="auto" w:frame="1"/>
          <w:shd w:val="clear" w:color="auto" w:fill="FFFFFF"/>
        </w:rPr>
      </w:pPr>
      <w:proofErr w:type="gramStart"/>
      <w:r>
        <w:rPr>
          <w:rFonts w:ascii="Arial" w:hAnsi="Arial" w:cs="Arial"/>
          <w:b/>
          <w:bCs/>
          <w:color w:val="000000"/>
          <w:sz w:val="20"/>
          <w:szCs w:val="20"/>
          <w:bdr w:val="none" w:sz="0" w:space="0" w:color="auto" w:frame="1"/>
          <w:shd w:val="clear" w:color="auto" w:fill="FFFFFF"/>
        </w:rPr>
        <w:t>правилах</w:t>
      </w:r>
      <w:proofErr w:type="gramEnd"/>
      <w:r>
        <w:rPr>
          <w:rFonts w:ascii="Arial" w:hAnsi="Arial" w:cs="Arial"/>
          <w:b/>
          <w:bCs/>
          <w:color w:val="000000"/>
          <w:sz w:val="20"/>
          <w:szCs w:val="20"/>
          <w:bdr w:val="none" w:sz="0" w:space="0" w:color="auto" w:frame="1"/>
          <w:shd w:val="clear" w:color="auto" w:fill="FFFFFF"/>
        </w:rPr>
        <w:t xml:space="preserve"> присвоения адреса</w:t>
      </w:r>
    </w:p>
    <w:p w:rsidR="00D573A0" w:rsidRDefault="00D573A0" w:rsidP="001C1DC5">
      <w:pPr>
        <w:pStyle w:val="a3"/>
        <w:spacing w:before="0" w:beforeAutospacing="0" w:after="150" w:afterAutospacing="0" w:line="330" w:lineRule="atLeast"/>
        <w:ind w:left="5245"/>
        <w:jc w:val="both"/>
        <w:textAlignment w:val="baseline"/>
        <w:rPr>
          <w:rFonts w:ascii="Arial" w:hAnsi="Arial" w:cs="Arial"/>
          <w:b/>
          <w:bCs/>
          <w:color w:val="000000"/>
          <w:sz w:val="20"/>
          <w:szCs w:val="20"/>
          <w:bdr w:val="none" w:sz="0" w:space="0" w:color="auto" w:frame="1"/>
          <w:shd w:val="clear" w:color="auto" w:fill="FFFFFF"/>
        </w:rPr>
      </w:pPr>
      <w:r>
        <w:rPr>
          <w:rFonts w:ascii="Arial" w:hAnsi="Arial" w:cs="Arial"/>
          <w:b/>
          <w:bCs/>
          <w:color w:val="000000"/>
          <w:sz w:val="20"/>
          <w:szCs w:val="20"/>
          <w:bdr w:val="none" w:sz="0" w:space="0" w:color="auto" w:frame="1"/>
          <w:shd w:val="clear" w:color="auto" w:fill="FFFFFF"/>
        </w:rPr>
        <w:t xml:space="preserve">зданиям, строениям, сооружениям и владениям </w:t>
      </w:r>
      <w:proofErr w:type="gramStart"/>
      <w:r>
        <w:rPr>
          <w:rFonts w:ascii="Arial" w:hAnsi="Arial" w:cs="Arial"/>
          <w:b/>
          <w:bCs/>
          <w:color w:val="000000"/>
          <w:sz w:val="20"/>
          <w:szCs w:val="20"/>
          <w:bdr w:val="none" w:sz="0" w:space="0" w:color="auto" w:frame="1"/>
          <w:shd w:val="clear" w:color="auto" w:fill="FFFFFF"/>
        </w:rPr>
        <w:t>на</w:t>
      </w:r>
      <w:proofErr w:type="gramEnd"/>
    </w:p>
    <w:p w:rsidR="00D573A0" w:rsidRDefault="00D573A0" w:rsidP="001C1DC5">
      <w:pPr>
        <w:pStyle w:val="a3"/>
        <w:spacing w:before="0" w:beforeAutospacing="0" w:after="150" w:afterAutospacing="0" w:line="330" w:lineRule="atLeast"/>
        <w:ind w:left="5245"/>
        <w:jc w:val="both"/>
        <w:textAlignment w:val="baseline"/>
        <w:rPr>
          <w:rFonts w:ascii="Arial" w:hAnsi="Arial" w:cs="Arial"/>
          <w:b/>
          <w:bCs/>
          <w:color w:val="000000"/>
          <w:sz w:val="20"/>
          <w:szCs w:val="20"/>
          <w:bdr w:val="none" w:sz="0" w:space="0" w:color="auto" w:frame="1"/>
          <w:shd w:val="clear" w:color="auto" w:fill="FFFFFF"/>
        </w:rPr>
      </w:pPr>
      <w:r>
        <w:rPr>
          <w:rFonts w:ascii="Arial" w:hAnsi="Arial" w:cs="Arial"/>
          <w:b/>
          <w:bCs/>
          <w:color w:val="000000"/>
          <w:sz w:val="20"/>
          <w:szCs w:val="20"/>
          <w:bdr w:val="none" w:sz="0" w:space="0" w:color="auto" w:frame="1"/>
          <w:shd w:val="clear" w:color="auto" w:fill="FFFFFF"/>
        </w:rPr>
        <w:t>территории муниципального образования-</w:t>
      </w:r>
    </w:p>
    <w:p w:rsidR="00D573A0" w:rsidRDefault="00B5490D" w:rsidP="001C1DC5">
      <w:pPr>
        <w:pStyle w:val="a3"/>
        <w:spacing w:before="0" w:beforeAutospacing="0" w:after="150" w:afterAutospacing="0" w:line="330" w:lineRule="atLeast"/>
        <w:ind w:left="5245"/>
        <w:jc w:val="both"/>
        <w:textAlignment w:val="baseline"/>
        <w:rPr>
          <w:rFonts w:ascii="Arial" w:hAnsi="Arial" w:cs="Arial"/>
          <w:b/>
          <w:bCs/>
          <w:color w:val="000000"/>
          <w:sz w:val="20"/>
          <w:szCs w:val="20"/>
          <w:bdr w:val="none" w:sz="0" w:space="0" w:color="auto" w:frame="1"/>
          <w:shd w:val="clear" w:color="auto" w:fill="FFFFFF"/>
        </w:rPr>
      </w:pPr>
      <w:proofErr w:type="spellStart"/>
      <w:r>
        <w:rPr>
          <w:rFonts w:ascii="Arial" w:hAnsi="Arial" w:cs="Arial"/>
          <w:b/>
          <w:bCs/>
          <w:color w:val="000000"/>
          <w:sz w:val="20"/>
          <w:szCs w:val="20"/>
          <w:bdr w:val="none" w:sz="0" w:space="0" w:color="auto" w:frame="1"/>
          <w:shd w:val="clear" w:color="auto" w:fill="FFFFFF"/>
        </w:rPr>
        <w:t>Селинское</w:t>
      </w:r>
      <w:proofErr w:type="spellEnd"/>
      <w:r>
        <w:rPr>
          <w:rFonts w:ascii="Arial" w:hAnsi="Arial" w:cs="Arial"/>
          <w:b/>
          <w:bCs/>
          <w:color w:val="000000"/>
          <w:sz w:val="20"/>
          <w:szCs w:val="20"/>
          <w:bdr w:val="none" w:sz="0" w:space="0" w:color="auto" w:frame="1"/>
          <w:shd w:val="clear" w:color="auto" w:fill="FFFFFF"/>
        </w:rPr>
        <w:t xml:space="preserve"> сельское</w:t>
      </w:r>
      <w:r w:rsidR="00D573A0">
        <w:rPr>
          <w:rFonts w:ascii="Arial" w:hAnsi="Arial" w:cs="Arial"/>
          <w:b/>
          <w:bCs/>
          <w:color w:val="000000"/>
          <w:sz w:val="20"/>
          <w:szCs w:val="20"/>
          <w:bdr w:val="none" w:sz="0" w:space="0" w:color="auto" w:frame="1"/>
          <w:shd w:val="clear" w:color="auto" w:fill="FFFFFF"/>
        </w:rPr>
        <w:t xml:space="preserve"> поселение»</w:t>
      </w:r>
    </w:p>
    <w:p w:rsidR="00D573A0" w:rsidRPr="00826C3E" w:rsidRDefault="00D573A0" w:rsidP="001C1DC5">
      <w:pPr>
        <w:pStyle w:val="a3"/>
        <w:spacing w:before="0" w:beforeAutospacing="0" w:after="0" w:afterAutospacing="0" w:line="330" w:lineRule="atLeast"/>
        <w:jc w:val="both"/>
        <w:textAlignment w:val="baseline"/>
        <w:rPr>
          <w:rFonts w:ascii="Arial" w:hAnsi="Arial" w:cs="Arial"/>
          <w:b/>
          <w:bCs/>
          <w:color w:val="000000"/>
          <w:bdr w:val="none" w:sz="0" w:space="0" w:color="auto" w:frame="1"/>
        </w:rPr>
      </w:pPr>
      <w:r w:rsidRPr="00826C3E">
        <w:rPr>
          <w:rFonts w:ascii="Arial" w:hAnsi="Arial" w:cs="Arial"/>
          <w:b/>
          <w:bCs/>
          <w:color w:val="000000"/>
          <w:bdr w:val="none" w:sz="0" w:space="0" w:color="auto" w:frame="1"/>
        </w:rPr>
        <w:t>Перечень наимен</w:t>
      </w:r>
      <w:r w:rsidR="00B5490D" w:rsidRPr="00826C3E">
        <w:rPr>
          <w:rFonts w:ascii="Arial" w:hAnsi="Arial" w:cs="Arial"/>
          <w:b/>
          <w:bCs/>
          <w:color w:val="000000"/>
          <w:bdr w:val="none" w:sz="0" w:space="0" w:color="auto" w:frame="1"/>
        </w:rPr>
        <w:t xml:space="preserve">ований улиц </w:t>
      </w:r>
      <w:proofErr w:type="spellStart"/>
      <w:r w:rsidR="00B5490D" w:rsidRPr="00826C3E">
        <w:rPr>
          <w:rFonts w:ascii="Arial" w:hAnsi="Arial" w:cs="Arial"/>
          <w:b/>
          <w:bCs/>
          <w:color w:val="000000"/>
          <w:bdr w:val="none" w:sz="0" w:space="0" w:color="auto" w:frame="1"/>
        </w:rPr>
        <w:t>Селинского</w:t>
      </w:r>
      <w:proofErr w:type="spellEnd"/>
      <w:r w:rsidR="00B5490D" w:rsidRPr="00826C3E">
        <w:rPr>
          <w:rFonts w:ascii="Arial" w:hAnsi="Arial" w:cs="Arial"/>
          <w:b/>
          <w:bCs/>
          <w:color w:val="000000"/>
          <w:bdr w:val="none" w:sz="0" w:space="0" w:color="auto" w:frame="1"/>
        </w:rPr>
        <w:t xml:space="preserve"> сельского поселения</w:t>
      </w:r>
      <w:r w:rsidRPr="00826C3E">
        <w:rPr>
          <w:rFonts w:ascii="Arial" w:hAnsi="Arial" w:cs="Arial"/>
          <w:b/>
          <w:bCs/>
          <w:color w:val="000000"/>
          <w:bdr w:val="none" w:sz="0" w:space="0" w:color="auto" w:frame="1"/>
        </w:rPr>
        <w:t>.</w:t>
      </w:r>
    </w:p>
    <w:p w:rsidR="00826C3E" w:rsidRDefault="00826C3E" w:rsidP="001C1DC5">
      <w:pPr>
        <w:pStyle w:val="a3"/>
        <w:spacing w:before="0" w:beforeAutospacing="0" w:after="0" w:afterAutospacing="0" w:line="330" w:lineRule="atLeast"/>
        <w:jc w:val="both"/>
        <w:textAlignment w:val="baseline"/>
        <w:rPr>
          <w:rFonts w:ascii="Arial" w:hAnsi="Arial" w:cs="Arial"/>
          <w:b/>
          <w:bCs/>
          <w:color w:val="000000"/>
          <w:sz w:val="20"/>
          <w:szCs w:val="20"/>
          <w:bdr w:val="none" w:sz="0" w:space="0" w:color="auto" w:frame="1"/>
          <w:shd w:val="clear" w:color="auto" w:fill="FFFFFF"/>
        </w:rPr>
      </w:pPr>
    </w:p>
    <w:tbl>
      <w:tblPr>
        <w:tblW w:w="0" w:type="auto"/>
        <w:tblInd w:w="2800" w:type="dxa"/>
        <w:shd w:val="clear" w:color="auto" w:fill="FFFFFF"/>
        <w:tblCellMar>
          <w:left w:w="0" w:type="dxa"/>
          <w:right w:w="0" w:type="dxa"/>
        </w:tblCellMar>
        <w:tblLook w:val="04A0" w:firstRow="1" w:lastRow="0" w:firstColumn="1" w:lastColumn="0" w:noHBand="0" w:noVBand="1"/>
      </w:tblPr>
      <w:tblGrid>
        <w:gridCol w:w="536"/>
        <w:gridCol w:w="1635"/>
        <w:gridCol w:w="4600"/>
      </w:tblGrid>
      <w:tr w:rsidR="00D573A0" w:rsidTr="00B5490D">
        <w:trPr>
          <w:trHeight w:val="285"/>
        </w:trPr>
        <w:tc>
          <w:tcPr>
            <w:tcW w:w="53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w:t>
            </w:r>
          </w:p>
          <w:p w:rsidR="00D573A0" w:rsidRDefault="00D573A0" w:rsidP="001C1DC5">
            <w:pPr>
              <w:pStyle w:val="a3"/>
              <w:spacing w:before="0" w:beforeAutospacing="0" w:after="150" w:afterAutospacing="0"/>
              <w:ind w:left="30" w:right="30"/>
              <w:jc w:val="both"/>
              <w:textAlignment w:val="baseline"/>
              <w:rPr>
                <w:color w:val="000000"/>
                <w:sz w:val="18"/>
                <w:szCs w:val="18"/>
              </w:rPr>
            </w:pPr>
            <w:proofErr w:type="gramStart"/>
            <w:r>
              <w:rPr>
                <w:color w:val="000000"/>
                <w:sz w:val="18"/>
                <w:szCs w:val="18"/>
              </w:rPr>
              <w:t>п</w:t>
            </w:r>
            <w:proofErr w:type="gramEnd"/>
            <w:r>
              <w:rPr>
                <w:color w:val="000000"/>
                <w:sz w:val="18"/>
                <w:szCs w:val="18"/>
              </w:rPr>
              <w:t>/п</w:t>
            </w:r>
          </w:p>
        </w:tc>
        <w:tc>
          <w:tcPr>
            <w:tcW w:w="163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Улица, проспект, переулок</w:t>
            </w:r>
          </w:p>
        </w:tc>
        <w:tc>
          <w:tcPr>
            <w:tcW w:w="460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Наименование</w:t>
            </w:r>
          </w:p>
        </w:tc>
      </w:tr>
      <w:tr w:rsidR="00B5490D" w:rsidTr="00802BCB">
        <w:trPr>
          <w:trHeight w:val="285"/>
        </w:trPr>
        <w:tc>
          <w:tcPr>
            <w:tcW w:w="6771" w:type="dxa"/>
            <w:gridSpan w:val="3"/>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tcPr>
          <w:p w:rsidR="00B5490D" w:rsidRDefault="00DF5C0B"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 xml:space="preserve">                                    </w:t>
            </w:r>
            <w:proofErr w:type="spellStart"/>
            <w:r>
              <w:rPr>
                <w:color w:val="000000"/>
                <w:sz w:val="18"/>
                <w:szCs w:val="18"/>
              </w:rPr>
              <w:t>д</w:t>
            </w:r>
            <w:proofErr w:type="gramStart"/>
            <w:r w:rsidR="00B5490D">
              <w:rPr>
                <w:color w:val="000000"/>
                <w:sz w:val="18"/>
                <w:szCs w:val="18"/>
              </w:rPr>
              <w:t>.С</w:t>
            </w:r>
            <w:proofErr w:type="gramEnd"/>
            <w:r w:rsidR="00B5490D">
              <w:rPr>
                <w:color w:val="000000"/>
                <w:sz w:val="18"/>
                <w:szCs w:val="18"/>
              </w:rPr>
              <w:t>елино</w:t>
            </w:r>
            <w:proofErr w:type="spellEnd"/>
          </w:p>
        </w:tc>
      </w:tr>
      <w:tr w:rsidR="00D573A0" w:rsidTr="00B5490D">
        <w:trPr>
          <w:trHeight w:val="285"/>
        </w:trPr>
        <w:tc>
          <w:tcPr>
            <w:tcW w:w="5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1.</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Улица</w:t>
            </w:r>
          </w:p>
        </w:tc>
        <w:tc>
          <w:tcPr>
            <w:tcW w:w="4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B5490D"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Зеленая</w:t>
            </w:r>
          </w:p>
        </w:tc>
      </w:tr>
      <w:tr w:rsidR="00D573A0" w:rsidTr="00B5490D">
        <w:trPr>
          <w:trHeight w:val="244"/>
        </w:trPr>
        <w:tc>
          <w:tcPr>
            <w:tcW w:w="5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2.</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Улица</w:t>
            </w:r>
          </w:p>
        </w:tc>
        <w:tc>
          <w:tcPr>
            <w:tcW w:w="4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B5490D"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Молодежная</w:t>
            </w:r>
          </w:p>
        </w:tc>
      </w:tr>
      <w:tr w:rsidR="00D573A0" w:rsidTr="00B5490D">
        <w:trPr>
          <w:trHeight w:val="299"/>
        </w:trPr>
        <w:tc>
          <w:tcPr>
            <w:tcW w:w="5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3.</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Улица</w:t>
            </w:r>
          </w:p>
        </w:tc>
        <w:tc>
          <w:tcPr>
            <w:tcW w:w="4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B5490D"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Мира</w:t>
            </w:r>
          </w:p>
        </w:tc>
      </w:tr>
      <w:tr w:rsidR="00D573A0" w:rsidTr="00B5490D">
        <w:trPr>
          <w:trHeight w:val="299"/>
        </w:trPr>
        <w:tc>
          <w:tcPr>
            <w:tcW w:w="5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lastRenderedPageBreak/>
              <w:t>4.</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Улица</w:t>
            </w:r>
          </w:p>
        </w:tc>
        <w:tc>
          <w:tcPr>
            <w:tcW w:w="4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B5490D"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Набережная</w:t>
            </w:r>
          </w:p>
        </w:tc>
      </w:tr>
      <w:tr w:rsidR="00D573A0" w:rsidTr="00B5490D">
        <w:trPr>
          <w:trHeight w:val="299"/>
        </w:trPr>
        <w:tc>
          <w:tcPr>
            <w:tcW w:w="5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5.</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Улица</w:t>
            </w:r>
          </w:p>
        </w:tc>
        <w:tc>
          <w:tcPr>
            <w:tcW w:w="4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B5490D"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Полевая</w:t>
            </w:r>
          </w:p>
        </w:tc>
      </w:tr>
      <w:tr w:rsidR="00D573A0" w:rsidTr="00B5490D">
        <w:trPr>
          <w:trHeight w:val="299"/>
        </w:trPr>
        <w:tc>
          <w:tcPr>
            <w:tcW w:w="5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6.</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Улица</w:t>
            </w:r>
          </w:p>
        </w:tc>
        <w:tc>
          <w:tcPr>
            <w:tcW w:w="4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B5490D"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Солнечная</w:t>
            </w:r>
          </w:p>
        </w:tc>
      </w:tr>
      <w:tr w:rsidR="00D573A0" w:rsidTr="00B5490D">
        <w:trPr>
          <w:trHeight w:val="299"/>
        </w:trPr>
        <w:tc>
          <w:tcPr>
            <w:tcW w:w="5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7.</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Улица</w:t>
            </w:r>
          </w:p>
        </w:tc>
        <w:tc>
          <w:tcPr>
            <w:tcW w:w="4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B5490D"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Садовая</w:t>
            </w:r>
          </w:p>
        </w:tc>
      </w:tr>
      <w:tr w:rsidR="00B5490D" w:rsidTr="00F1690A">
        <w:trPr>
          <w:trHeight w:val="299"/>
        </w:trPr>
        <w:tc>
          <w:tcPr>
            <w:tcW w:w="6771" w:type="dxa"/>
            <w:gridSpan w:val="3"/>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B5490D" w:rsidRDefault="00DF5C0B" w:rsidP="001C1DC5">
            <w:pPr>
              <w:pStyle w:val="a3"/>
              <w:spacing w:before="0" w:beforeAutospacing="0" w:after="150" w:afterAutospacing="0"/>
              <w:ind w:right="30"/>
              <w:jc w:val="both"/>
              <w:textAlignment w:val="baseline"/>
              <w:rPr>
                <w:color w:val="000000"/>
                <w:sz w:val="18"/>
                <w:szCs w:val="18"/>
              </w:rPr>
            </w:pPr>
            <w:r>
              <w:rPr>
                <w:color w:val="000000"/>
                <w:sz w:val="18"/>
                <w:szCs w:val="18"/>
              </w:rPr>
              <w:t xml:space="preserve">                                </w:t>
            </w:r>
            <w:r w:rsidR="00B5490D">
              <w:rPr>
                <w:color w:val="000000"/>
                <w:sz w:val="18"/>
                <w:szCs w:val="18"/>
              </w:rPr>
              <w:t xml:space="preserve">   </w:t>
            </w:r>
            <w:proofErr w:type="spellStart"/>
            <w:r>
              <w:rPr>
                <w:color w:val="000000"/>
                <w:sz w:val="18"/>
                <w:szCs w:val="18"/>
              </w:rPr>
              <w:t>д</w:t>
            </w:r>
            <w:proofErr w:type="gramStart"/>
            <w:r w:rsidR="00B5490D">
              <w:rPr>
                <w:color w:val="000000"/>
                <w:sz w:val="18"/>
                <w:szCs w:val="18"/>
              </w:rPr>
              <w:t>.А</w:t>
            </w:r>
            <w:proofErr w:type="gramEnd"/>
            <w:r w:rsidR="00B5490D">
              <w:rPr>
                <w:color w:val="000000"/>
                <w:sz w:val="18"/>
                <w:szCs w:val="18"/>
              </w:rPr>
              <w:t>ркуль</w:t>
            </w:r>
            <w:proofErr w:type="spellEnd"/>
          </w:p>
        </w:tc>
      </w:tr>
      <w:tr w:rsidR="00D573A0" w:rsidTr="00B5490D">
        <w:trPr>
          <w:trHeight w:val="299"/>
        </w:trPr>
        <w:tc>
          <w:tcPr>
            <w:tcW w:w="5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9.</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Улица</w:t>
            </w:r>
          </w:p>
        </w:tc>
        <w:tc>
          <w:tcPr>
            <w:tcW w:w="4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B5490D"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Звездная</w:t>
            </w:r>
          </w:p>
        </w:tc>
      </w:tr>
      <w:tr w:rsidR="00B5490D" w:rsidTr="00E029A1">
        <w:trPr>
          <w:trHeight w:val="299"/>
        </w:trPr>
        <w:tc>
          <w:tcPr>
            <w:tcW w:w="6771" w:type="dxa"/>
            <w:gridSpan w:val="3"/>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tcPr>
          <w:p w:rsidR="00B5490D" w:rsidRDefault="00DF5C0B"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 xml:space="preserve">                                   </w:t>
            </w:r>
            <w:proofErr w:type="spellStart"/>
            <w:r>
              <w:rPr>
                <w:color w:val="000000"/>
                <w:sz w:val="18"/>
                <w:szCs w:val="18"/>
              </w:rPr>
              <w:t>д</w:t>
            </w:r>
            <w:proofErr w:type="gramStart"/>
            <w:r w:rsidR="00B5490D">
              <w:rPr>
                <w:color w:val="000000"/>
                <w:sz w:val="18"/>
                <w:szCs w:val="18"/>
              </w:rPr>
              <w:t>.А</w:t>
            </w:r>
            <w:proofErr w:type="gramEnd"/>
            <w:r w:rsidR="00B5490D">
              <w:rPr>
                <w:color w:val="000000"/>
                <w:sz w:val="18"/>
                <w:szCs w:val="18"/>
              </w:rPr>
              <w:t>страханово</w:t>
            </w:r>
            <w:proofErr w:type="spellEnd"/>
          </w:p>
        </w:tc>
      </w:tr>
      <w:tr w:rsidR="00D573A0" w:rsidTr="00B5490D">
        <w:trPr>
          <w:trHeight w:val="299"/>
        </w:trPr>
        <w:tc>
          <w:tcPr>
            <w:tcW w:w="5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11.</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Улица</w:t>
            </w:r>
          </w:p>
        </w:tc>
        <w:tc>
          <w:tcPr>
            <w:tcW w:w="4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B5490D"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Труда</w:t>
            </w:r>
          </w:p>
        </w:tc>
      </w:tr>
      <w:tr w:rsidR="00B5490D" w:rsidTr="00361DB3">
        <w:trPr>
          <w:trHeight w:val="299"/>
        </w:trPr>
        <w:tc>
          <w:tcPr>
            <w:tcW w:w="6771" w:type="dxa"/>
            <w:gridSpan w:val="3"/>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tcPr>
          <w:p w:rsidR="00B5490D" w:rsidRDefault="00DF5C0B"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 xml:space="preserve">                                     </w:t>
            </w:r>
            <w:proofErr w:type="spellStart"/>
            <w:r>
              <w:rPr>
                <w:color w:val="000000"/>
                <w:sz w:val="18"/>
                <w:szCs w:val="18"/>
              </w:rPr>
              <w:t>д</w:t>
            </w:r>
            <w:proofErr w:type="gramStart"/>
            <w:r w:rsidR="00B5490D">
              <w:rPr>
                <w:color w:val="000000"/>
                <w:sz w:val="18"/>
                <w:szCs w:val="18"/>
              </w:rPr>
              <w:t>.К</w:t>
            </w:r>
            <w:proofErr w:type="gramEnd"/>
            <w:r w:rsidR="00B5490D">
              <w:rPr>
                <w:color w:val="000000"/>
                <w:sz w:val="18"/>
                <w:szCs w:val="18"/>
              </w:rPr>
              <w:t>лючи</w:t>
            </w:r>
            <w:proofErr w:type="spellEnd"/>
          </w:p>
        </w:tc>
      </w:tr>
      <w:tr w:rsidR="00D573A0" w:rsidTr="00B5490D">
        <w:trPr>
          <w:trHeight w:val="299"/>
        </w:trPr>
        <w:tc>
          <w:tcPr>
            <w:tcW w:w="5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13.</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Улица</w:t>
            </w:r>
          </w:p>
        </w:tc>
        <w:tc>
          <w:tcPr>
            <w:tcW w:w="4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B5490D"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Центральная</w:t>
            </w:r>
          </w:p>
        </w:tc>
      </w:tr>
      <w:tr w:rsidR="00D573A0" w:rsidTr="00B5490D">
        <w:trPr>
          <w:trHeight w:val="299"/>
        </w:trPr>
        <w:tc>
          <w:tcPr>
            <w:tcW w:w="5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14.</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Улица</w:t>
            </w:r>
          </w:p>
        </w:tc>
        <w:tc>
          <w:tcPr>
            <w:tcW w:w="4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B5490D" w:rsidP="001C1DC5">
            <w:pPr>
              <w:pStyle w:val="a3"/>
              <w:spacing w:before="0" w:beforeAutospacing="0" w:after="150" w:afterAutospacing="0"/>
              <w:ind w:right="30"/>
              <w:jc w:val="both"/>
              <w:textAlignment w:val="baseline"/>
              <w:rPr>
                <w:color w:val="000000"/>
                <w:sz w:val="18"/>
                <w:szCs w:val="18"/>
              </w:rPr>
            </w:pPr>
            <w:r>
              <w:rPr>
                <w:color w:val="000000"/>
                <w:sz w:val="18"/>
                <w:szCs w:val="18"/>
              </w:rPr>
              <w:t>Свободы</w:t>
            </w:r>
          </w:p>
        </w:tc>
      </w:tr>
      <w:tr w:rsidR="00B5490D" w:rsidTr="00403772">
        <w:trPr>
          <w:trHeight w:val="299"/>
        </w:trPr>
        <w:tc>
          <w:tcPr>
            <w:tcW w:w="6771" w:type="dxa"/>
            <w:gridSpan w:val="3"/>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tcPr>
          <w:p w:rsidR="00B5490D" w:rsidRDefault="00DF5C0B"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 xml:space="preserve">                                       </w:t>
            </w:r>
            <w:proofErr w:type="spellStart"/>
            <w:r>
              <w:rPr>
                <w:color w:val="000000"/>
                <w:sz w:val="18"/>
                <w:szCs w:val="18"/>
              </w:rPr>
              <w:t>д</w:t>
            </w:r>
            <w:proofErr w:type="gramStart"/>
            <w:r w:rsidR="00B5490D">
              <w:rPr>
                <w:color w:val="000000"/>
                <w:sz w:val="18"/>
                <w:szCs w:val="18"/>
              </w:rPr>
              <w:t>.Д</w:t>
            </w:r>
            <w:proofErr w:type="gramEnd"/>
            <w:r w:rsidR="00B5490D">
              <w:rPr>
                <w:color w:val="000000"/>
                <w:sz w:val="18"/>
                <w:szCs w:val="18"/>
              </w:rPr>
              <w:t>обра</w:t>
            </w:r>
            <w:proofErr w:type="spellEnd"/>
          </w:p>
        </w:tc>
      </w:tr>
      <w:tr w:rsidR="00D573A0" w:rsidTr="00B5490D">
        <w:trPr>
          <w:trHeight w:val="299"/>
        </w:trPr>
        <w:tc>
          <w:tcPr>
            <w:tcW w:w="5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16.</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Проспект</w:t>
            </w:r>
          </w:p>
        </w:tc>
        <w:tc>
          <w:tcPr>
            <w:tcW w:w="4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B5490D"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Речная</w:t>
            </w:r>
          </w:p>
        </w:tc>
      </w:tr>
      <w:tr w:rsidR="00B5490D" w:rsidTr="00491474">
        <w:trPr>
          <w:trHeight w:val="299"/>
        </w:trPr>
        <w:tc>
          <w:tcPr>
            <w:tcW w:w="6771" w:type="dxa"/>
            <w:gridSpan w:val="3"/>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B5490D" w:rsidRDefault="00DF5C0B" w:rsidP="001C1DC5">
            <w:pPr>
              <w:pStyle w:val="a3"/>
              <w:spacing w:before="0" w:beforeAutospacing="0" w:after="150" w:afterAutospacing="0"/>
              <w:ind w:right="30"/>
              <w:jc w:val="both"/>
              <w:textAlignment w:val="baseline"/>
              <w:rPr>
                <w:color w:val="000000"/>
                <w:sz w:val="18"/>
                <w:szCs w:val="18"/>
              </w:rPr>
            </w:pPr>
            <w:r>
              <w:rPr>
                <w:color w:val="000000"/>
                <w:sz w:val="18"/>
                <w:szCs w:val="18"/>
              </w:rPr>
              <w:t xml:space="preserve">Т                                  </w:t>
            </w:r>
            <w:proofErr w:type="spellStart"/>
            <w:r>
              <w:rPr>
                <w:color w:val="000000"/>
                <w:sz w:val="18"/>
                <w:szCs w:val="18"/>
              </w:rPr>
              <w:t>д</w:t>
            </w:r>
            <w:proofErr w:type="gramStart"/>
            <w:r>
              <w:rPr>
                <w:color w:val="000000"/>
                <w:sz w:val="18"/>
                <w:szCs w:val="18"/>
              </w:rPr>
              <w:t>.</w:t>
            </w:r>
            <w:r w:rsidR="00B5490D">
              <w:rPr>
                <w:color w:val="000000"/>
                <w:sz w:val="18"/>
                <w:szCs w:val="18"/>
              </w:rPr>
              <w:t>Т</w:t>
            </w:r>
            <w:proofErr w:type="gramEnd"/>
            <w:r w:rsidR="00B5490D">
              <w:rPr>
                <w:color w:val="000000"/>
                <w:sz w:val="18"/>
                <w:szCs w:val="18"/>
              </w:rPr>
              <w:t>роицкое</w:t>
            </w:r>
            <w:proofErr w:type="spellEnd"/>
          </w:p>
        </w:tc>
      </w:tr>
      <w:tr w:rsidR="00D573A0" w:rsidTr="00B5490D">
        <w:trPr>
          <w:trHeight w:val="299"/>
        </w:trPr>
        <w:tc>
          <w:tcPr>
            <w:tcW w:w="5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18.</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D573A0"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Переулок</w:t>
            </w:r>
          </w:p>
        </w:tc>
        <w:tc>
          <w:tcPr>
            <w:tcW w:w="4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D573A0" w:rsidRDefault="00B5490D"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Полевая</w:t>
            </w:r>
          </w:p>
        </w:tc>
      </w:tr>
    </w:tbl>
    <w:p w:rsidR="00B5490D" w:rsidRDefault="00B5490D"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shd w:val="clear" w:color="auto" w:fill="FFFFFF"/>
        </w:rPr>
      </w:pPr>
    </w:p>
    <w:p w:rsidR="00B5490D" w:rsidRDefault="00B5490D"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shd w:val="clear" w:color="auto" w:fill="FFFFFF"/>
        </w:rPr>
      </w:pPr>
    </w:p>
    <w:p w:rsidR="00D573A0" w:rsidRDefault="00B5490D" w:rsidP="00A33DC8">
      <w:pPr>
        <w:pStyle w:val="a3"/>
        <w:spacing w:before="0" w:beforeAutospacing="0" w:after="150" w:afterAutospacing="0" w:line="330" w:lineRule="atLeast"/>
        <w:ind w:left="4253"/>
        <w:jc w:val="both"/>
        <w:textAlignment w:val="baseline"/>
        <w:rPr>
          <w:rFonts w:ascii="Arial" w:hAnsi="Arial" w:cs="Arial"/>
          <w:b/>
          <w:bCs/>
          <w:color w:val="000000"/>
          <w:sz w:val="20"/>
          <w:szCs w:val="20"/>
          <w:bdr w:val="none" w:sz="0" w:space="0" w:color="auto" w:frame="1"/>
          <w:shd w:val="clear" w:color="auto" w:fill="FFFFFF"/>
        </w:rPr>
      </w:pPr>
      <w:r>
        <w:rPr>
          <w:rFonts w:ascii="Arial" w:hAnsi="Arial" w:cs="Arial"/>
          <w:b/>
          <w:bCs/>
          <w:color w:val="000000"/>
          <w:sz w:val="20"/>
          <w:szCs w:val="20"/>
          <w:bdr w:val="none" w:sz="0" w:space="0" w:color="auto" w:frame="1"/>
          <w:shd w:val="clear" w:color="auto" w:fill="FFFFFF"/>
        </w:rPr>
        <w:t xml:space="preserve">                                                                                                                     </w:t>
      </w:r>
      <w:r w:rsidR="00D573A0">
        <w:rPr>
          <w:rFonts w:ascii="Arial" w:hAnsi="Arial" w:cs="Arial"/>
          <w:b/>
          <w:bCs/>
          <w:color w:val="000000"/>
          <w:sz w:val="20"/>
          <w:szCs w:val="20"/>
          <w:bdr w:val="none" w:sz="0" w:space="0" w:color="auto" w:frame="1"/>
          <w:shd w:val="clear" w:color="auto" w:fill="FFFFFF"/>
        </w:rPr>
        <w:t>Приложение</w:t>
      </w:r>
    </w:p>
    <w:p w:rsidR="00D573A0" w:rsidRDefault="00D573A0" w:rsidP="00A33DC8">
      <w:pPr>
        <w:pStyle w:val="a3"/>
        <w:spacing w:before="0" w:beforeAutospacing="0" w:after="150" w:afterAutospacing="0" w:line="330" w:lineRule="atLeast"/>
        <w:ind w:left="4253"/>
        <w:jc w:val="both"/>
        <w:textAlignment w:val="baseline"/>
        <w:rPr>
          <w:rFonts w:ascii="Arial" w:hAnsi="Arial" w:cs="Arial"/>
          <w:b/>
          <w:bCs/>
          <w:color w:val="000000"/>
          <w:sz w:val="20"/>
          <w:szCs w:val="20"/>
          <w:bdr w:val="none" w:sz="0" w:space="0" w:color="auto" w:frame="1"/>
          <w:shd w:val="clear" w:color="auto" w:fill="FFFFFF"/>
        </w:rPr>
      </w:pPr>
      <w:r>
        <w:rPr>
          <w:rFonts w:ascii="Arial" w:hAnsi="Arial" w:cs="Arial"/>
          <w:b/>
          <w:bCs/>
          <w:color w:val="000000"/>
          <w:sz w:val="20"/>
          <w:szCs w:val="20"/>
          <w:bdr w:val="none" w:sz="0" w:space="0" w:color="auto" w:frame="1"/>
          <w:shd w:val="clear" w:color="auto" w:fill="FFFFFF"/>
        </w:rPr>
        <w:t>к «Положению о порядке и</w:t>
      </w:r>
    </w:p>
    <w:p w:rsidR="00D573A0" w:rsidRDefault="00D573A0" w:rsidP="00A33DC8">
      <w:pPr>
        <w:pStyle w:val="a3"/>
        <w:spacing w:before="0" w:beforeAutospacing="0" w:after="150" w:afterAutospacing="0" w:line="330" w:lineRule="atLeast"/>
        <w:ind w:left="4253"/>
        <w:jc w:val="both"/>
        <w:textAlignment w:val="baseline"/>
        <w:rPr>
          <w:rFonts w:ascii="Arial" w:hAnsi="Arial" w:cs="Arial"/>
          <w:b/>
          <w:bCs/>
          <w:color w:val="000000"/>
          <w:sz w:val="20"/>
          <w:szCs w:val="20"/>
          <w:bdr w:val="none" w:sz="0" w:space="0" w:color="auto" w:frame="1"/>
          <w:shd w:val="clear" w:color="auto" w:fill="FFFFFF"/>
        </w:rPr>
      </w:pPr>
      <w:proofErr w:type="gramStart"/>
      <w:r>
        <w:rPr>
          <w:rFonts w:ascii="Arial" w:hAnsi="Arial" w:cs="Arial"/>
          <w:b/>
          <w:bCs/>
          <w:color w:val="000000"/>
          <w:sz w:val="20"/>
          <w:szCs w:val="20"/>
          <w:bdr w:val="none" w:sz="0" w:space="0" w:color="auto" w:frame="1"/>
          <w:shd w:val="clear" w:color="auto" w:fill="FFFFFF"/>
        </w:rPr>
        <w:t>правилах</w:t>
      </w:r>
      <w:proofErr w:type="gramEnd"/>
      <w:r>
        <w:rPr>
          <w:rFonts w:ascii="Arial" w:hAnsi="Arial" w:cs="Arial"/>
          <w:b/>
          <w:bCs/>
          <w:color w:val="000000"/>
          <w:sz w:val="20"/>
          <w:szCs w:val="20"/>
          <w:bdr w:val="none" w:sz="0" w:space="0" w:color="auto" w:frame="1"/>
          <w:shd w:val="clear" w:color="auto" w:fill="FFFFFF"/>
        </w:rPr>
        <w:t xml:space="preserve"> присвоения адреса</w:t>
      </w:r>
    </w:p>
    <w:p w:rsidR="00D573A0" w:rsidRDefault="00D573A0" w:rsidP="00A33DC8">
      <w:pPr>
        <w:pStyle w:val="a3"/>
        <w:spacing w:before="0" w:beforeAutospacing="0" w:after="150" w:afterAutospacing="0" w:line="330" w:lineRule="atLeast"/>
        <w:ind w:left="4253"/>
        <w:jc w:val="both"/>
        <w:textAlignment w:val="baseline"/>
        <w:rPr>
          <w:rFonts w:ascii="Arial" w:hAnsi="Arial" w:cs="Arial"/>
          <w:b/>
          <w:bCs/>
          <w:color w:val="000000"/>
          <w:sz w:val="20"/>
          <w:szCs w:val="20"/>
          <w:bdr w:val="none" w:sz="0" w:space="0" w:color="auto" w:frame="1"/>
          <w:shd w:val="clear" w:color="auto" w:fill="FFFFFF"/>
        </w:rPr>
      </w:pPr>
      <w:r>
        <w:rPr>
          <w:rFonts w:ascii="Arial" w:hAnsi="Arial" w:cs="Arial"/>
          <w:b/>
          <w:bCs/>
          <w:color w:val="000000"/>
          <w:sz w:val="20"/>
          <w:szCs w:val="20"/>
          <w:bdr w:val="none" w:sz="0" w:space="0" w:color="auto" w:frame="1"/>
          <w:shd w:val="clear" w:color="auto" w:fill="FFFFFF"/>
        </w:rPr>
        <w:t>зданиям, стр</w:t>
      </w:r>
      <w:r w:rsidR="00A33DC8">
        <w:rPr>
          <w:rFonts w:ascii="Arial" w:hAnsi="Arial" w:cs="Arial"/>
          <w:b/>
          <w:bCs/>
          <w:color w:val="000000"/>
          <w:sz w:val="20"/>
          <w:szCs w:val="20"/>
          <w:bdr w:val="none" w:sz="0" w:space="0" w:color="auto" w:frame="1"/>
          <w:shd w:val="clear" w:color="auto" w:fill="FFFFFF"/>
        </w:rPr>
        <w:t xml:space="preserve">оениям, сооружениям и владениям </w:t>
      </w:r>
      <w:r>
        <w:rPr>
          <w:rFonts w:ascii="Arial" w:hAnsi="Arial" w:cs="Arial"/>
          <w:b/>
          <w:bCs/>
          <w:color w:val="000000"/>
          <w:sz w:val="20"/>
          <w:szCs w:val="20"/>
          <w:bdr w:val="none" w:sz="0" w:space="0" w:color="auto" w:frame="1"/>
          <w:shd w:val="clear" w:color="auto" w:fill="FFFFFF"/>
        </w:rPr>
        <w:t>на</w:t>
      </w:r>
      <w:r w:rsidR="00A33DC8">
        <w:rPr>
          <w:rFonts w:ascii="Arial" w:hAnsi="Arial" w:cs="Arial"/>
          <w:b/>
          <w:bCs/>
          <w:color w:val="000000"/>
          <w:sz w:val="20"/>
          <w:szCs w:val="20"/>
          <w:bdr w:val="none" w:sz="0" w:space="0" w:color="auto" w:frame="1"/>
          <w:shd w:val="clear" w:color="auto" w:fill="FFFFFF"/>
        </w:rPr>
        <w:t xml:space="preserve"> </w:t>
      </w:r>
      <w:r>
        <w:rPr>
          <w:rFonts w:ascii="Arial" w:hAnsi="Arial" w:cs="Arial"/>
          <w:b/>
          <w:bCs/>
          <w:color w:val="000000"/>
          <w:sz w:val="20"/>
          <w:szCs w:val="20"/>
          <w:bdr w:val="none" w:sz="0" w:space="0" w:color="auto" w:frame="1"/>
          <w:shd w:val="clear" w:color="auto" w:fill="FFFFFF"/>
        </w:rPr>
        <w:t>территории муниципального образования-</w:t>
      </w:r>
    </w:p>
    <w:p w:rsidR="00D573A0" w:rsidRDefault="00DF5C0B" w:rsidP="00A33DC8">
      <w:pPr>
        <w:pStyle w:val="a3"/>
        <w:spacing w:before="0" w:beforeAutospacing="0" w:after="150" w:afterAutospacing="0" w:line="330" w:lineRule="atLeast"/>
        <w:ind w:left="4253"/>
        <w:jc w:val="both"/>
        <w:textAlignment w:val="baseline"/>
        <w:rPr>
          <w:rFonts w:ascii="Arial" w:hAnsi="Arial" w:cs="Arial"/>
          <w:b/>
          <w:bCs/>
          <w:color w:val="000000"/>
          <w:sz w:val="20"/>
          <w:szCs w:val="20"/>
          <w:bdr w:val="none" w:sz="0" w:space="0" w:color="auto" w:frame="1"/>
          <w:shd w:val="clear" w:color="auto" w:fill="FFFFFF"/>
        </w:rPr>
      </w:pPr>
      <w:proofErr w:type="spellStart"/>
      <w:r>
        <w:rPr>
          <w:rFonts w:ascii="Arial" w:hAnsi="Arial" w:cs="Arial"/>
          <w:b/>
          <w:bCs/>
          <w:color w:val="000000"/>
          <w:sz w:val="20"/>
          <w:szCs w:val="20"/>
          <w:bdr w:val="none" w:sz="0" w:space="0" w:color="auto" w:frame="1"/>
          <w:shd w:val="clear" w:color="auto" w:fill="FFFFFF"/>
        </w:rPr>
        <w:t>Селинское</w:t>
      </w:r>
      <w:proofErr w:type="spellEnd"/>
      <w:r>
        <w:rPr>
          <w:rFonts w:ascii="Arial" w:hAnsi="Arial" w:cs="Arial"/>
          <w:b/>
          <w:bCs/>
          <w:color w:val="000000"/>
          <w:sz w:val="20"/>
          <w:szCs w:val="20"/>
          <w:bdr w:val="none" w:sz="0" w:space="0" w:color="auto" w:frame="1"/>
          <w:shd w:val="clear" w:color="auto" w:fill="FFFFFF"/>
        </w:rPr>
        <w:t xml:space="preserve"> сельское  </w:t>
      </w:r>
      <w:r w:rsidR="00A33DC8">
        <w:rPr>
          <w:rFonts w:ascii="Arial" w:hAnsi="Arial" w:cs="Arial"/>
          <w:b/>
          <w:bCs/>
          <w:color w:val="000000"/>
          <w:sz w:val="20"/>
          <w:szCs w:val="20"/>
          <w:bdr w:val="none" w:sz="0" w:space="0" w:color="auto" w:frame="1"/>
          <w:shd w:val="clear" w:color="auto" w:fill="FFFFFF"/>
        </w:rPr>
        <w:t xml:space="preserve">поселение </w:t>
      </w:r>
    </w:p>
    <w:p w:rsidR="00AA2ED4" w:rsidRDefault="00AA2ED4" w:rsidP="00A33DC8">
      <w:pPr>
        <w:pStyle w:val="a3"/>
        <w:spacing w:before="0" w:beforeAutospacing="0" w:after="150" w:afterAutospacing="0" w:line="330" w:lineRule="atLeast"/>
        <w:ind w:left="4253"/>
        <w:jc w:val="both"/>
        <w:textAlignment w:val="baseline"/>
        <w:rPr>
          <w:rFonts w:ascii="Arial" w:hAnsi="Arial" w:cs="Arial"/>
          <w:b/>
          <w:bCs/>
          <w:color w:val="000000"/>
          <w:sz w:val="20"/>
          <w:szCs w:val="20"/>
          <w:bdr w:val="none" w:sz="0" w:space="0" w:color="auto" w:frame="1"/>
          <w:shd w:val="clear" w:color="auto" w:fill="FFFFFF"/>
        </w:rPr>
      </w:pPr>
      <w:proofErr w:type="spellStart"/>
      <w:r>
        <w:rPr>
          <w:rFonts w:ascii="Arial" w:hAnsi="Arial" w:cs="Arial"/>
          <w:b/>
          <w:bCs/>
          <w:color w:val="000000"/>
          <w:sz w:val="20"/>
          <w:szCs w:val="20"/>
          <w:bdr w:val="none" w:sz="0" w:space="0" w:color="auto" w:frame="1"/>
          <w:shd w:val="clear" w:color="auto" w:fill="FFFFFF"/>
        </w:rPr>
        <w:t>Кильмезского</w:t>
      </w:r>
      <w:proofErr w:type="spellEnd"/>
      <w:r>
        <w:rPr>
          <w:rFonts w:ascii="Arial" w:hAnsi="Arial" w:cs="Arial"/>
          <w:b/>
          <w:bCs/>
          <w:color w:val="000000"/>
          <w:sz w:val="20"/>
          <w:szCs w:val="20"/>
          <w:bdr w:val="none" w:sz="0" w:space="0" w:color="auto" w:frame="1"/>
          <w:shd w:val="clear" w:color="auto" w:fill="FFFFFF"/>
        </w:rPr>
        <w:t xml:space="preserve"> района   Кировской области»</w:t>
      </w:r>
    </w:p>
    <w:p w:rsidR="00D573A0" w:rsidRDefault="00D573A0" w:rsidP="001C1DC5">
      <w:pPr>
        <w:pStyle w:val="a3"/>
        <w:spacing w:before="0" w:beforeAutospacing="0" w:after="0" w:afterAutospacing="0" w:line="330" w:lineRule="atLeast"/>
        <w:jc w:val="both"/>
        <w:textAlignment w:val="baseline"/>
        <w:rPr>
          <w:rFonts w:ascii="Arial" w:hAnsi="Arial" w:cs="Arial"/>
          <w:b/>
          <w:bCs/>
          <w:color w:val="000000"/>
          <w:sz w:val="20"/>
          <w:szCs w:val="20"/>
          <w:bdr w:val="none" w:sz="0" w:space="0" w:color="auto" w:frame="1"/>
          <w:shd w:val="clear" w:color="auto" w:fill="FFFFFF"/>
        </w:rPr>
      </w:pPr>
      <w:r>
        <w:rPr>
          <w:rFonts w:ascii="Arial" w:hAnsi="Arial" w:cs="Arial"/>
          <w:b/>
          <w:bCs/>
          <w:color w:val="000000"/>
          <w:sz w:val="20"/>
          <w:szCs w:val="20"/>
          <w:bdr w:val="none" w:sz="0" w:space="0" w:color="auto" w:frame="1"/>
        </w:rPr>
        <w:t>Правила установки (вывешивания) табличек номерных знаков домов и указателей улиц.</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 xml:space="preserve">Табличка с указанием номера строения и названия улицы, проезда, переулка и т. д. устанавливается на лицевом фасаде каждого строения. Между первым и вторым этажами, на высоте 2,5м от </w:t>
      </w:r>
      <w:proofErr w:type="spellStart"/>
      <w:r>
        <w:rPr>
          <w:rFonts w:ascii="Arial" w:hAnsi="Arial" w:cs="Arial"/>
          <w:b/>
          <w:bCs/>
          <w:color w:val="000000"/>
          <w:sz w:val="20"/>
          <w:szCs w:val="20"/>
          <w:bdr w:val="none" w:sz="0" w:space="0" w:color="auto" w:frame="1"/>
        </w:rPr>
        <w:t>отмостки</w:t>
      </w:r>
      <w:proofErr w:type="spellEnd"/>
      <w:r>
        <w:rPr>
          <w:rFonts w:ascii="Arial" w:hAnsi="Arial" w:cs="Arial"/>
          <w:b/>
          <w:bCs/>
          <w:color w:val="000000"/>
          <w:sz w:val="20"/>
          <w:szCs w:val="20"/>
          <w:bdr w:val="none" w:sz="0" w:space="0" w:color="auto" w:frame="1"/>
        </w:rPr>
        <w:t xml:space="preserve"> и 0,4 м от угла.</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На углу каждой улицы устанавливается указатель с наименованием улицы и номерами крайних домов квартала по принятому образцу.</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 xml:space="preserve">Крупные номерные знаки высотой цифр </w:t>
      </w:r>
      <w:proofErr w:type="gramStart"/>
      <w:r>
        <w:rPr>
          <w:rFonts w:ascii="Arial" w:hAnsi="Arial" w:cs="Arial"/>
          <w:b/>
          <w:bCs/>
          <w:color w:val="000000"/>
          <w:sz w:val="20"/>
          <w:szCs w:val="20"/>
          <w:bdr w:val="none" w:sz="0" w:space="0" w:color="auto" w:frame="1"/>
        </w:rPr>
        <w:t>см</w:t>
      </w:r>
      <w:proofErr w:type="gramEnd"/>
      <w:r>
        <w:rPr>
          <w:rFonts w:ascii="Arial" w:hAnsi="Arial" w:cs="Arial"/>
          <w:b/>
          <w:bCs/>
          <w:color w:val="000000"/>
          <w:sz w:val="20"/>
          <w:szCs w:val="20"/>
          <w:bdr w:val="none" w:sz="0" w:space="0" w:color="auto" w:frame="1"/>
        </w:rPr>
        <w:t xml:space="preserve"> на фасадах домов располагаются:</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 xml:space="preserve">·  в микрорайонах нового строительства </w:t>
      </w:r>
      <w:r w:rsidR="003C5A64">
        <w:rPr>
          <w:rFonts w:ascii="Arial" w:hAnsi="Arial" w:cs="Arial"/>
          <w:b/>
          <w:bCs/>
          <w:color w:val="000000"/>
          <w:sz w:val="20"/>
          <w:szCs w:val="20"/>
          <w:bdr w:val="none" w:sz="0" w:space="0" w:color="auto" w:frame="1"/>
        </w:rPr>
        <w:t xml:space="preserve">на отдельных строениях, </w:t>
      </w:r>
      <w:r>
        <w:rPr>
          <w:rFonts w:ascii="Arial" w:hAnsi="Arial" w:cs="Arial"/>
          <w:b/>
          <w:bCs/>
          <w:color w:val="000000"/>
          <w:sz w:val="20"/>
          <w:szCs w:val="20"/>
          <w:bdr w:val="none" w:sz="0" w:space="0" w:color="auto" w:frame="1"/>
        </w:rPr>
        <w:t xml:space="preserve"> последовательно от проезда в глубину территории домовладения;</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  с левой стороны дворовых фасадов, подъездов, а при большой протяженности строения также и на правой стороне, на той же высоте;</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lastRenderedPageBreak/>
        <w:t>·  в микрорайонах нового строительства на отдельных строениях, корпусах последовательно от городского проезда в глубину территории домовладения;</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  если строение расположено торцом к проезду - с лицевой стороны торцевого фасада.</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Наименование улиц на табличках указывается в соответствии с приложением 1 – «Перечень наимен</w:t>
      </w:r>
      <w:r w:rsidR="00826C3E">
        <w:rPr>
          <w:rFonts w:ascii="Arial" w:hAnsi="Arial" w:cs="Arial"/>
          <w:b/>
          <w:bCs/>
          <w:color w:val="000000"/>
          <w:sz w:val="20"/>
          <w:szCs w:val="20"/>
          <w:bdr w:val="none" w:sz="0" w:space="0" w:color="auto" w:frame="1"/>
        </w:rPr>
        <w:t xml:space="preserve">ований улиц деревень  </w:t>
      </w:r>
      <w:proofErr w:type="spellStart"/>
      <w:r w:rsidR="00826C3E">
        <w:rPr>
          <w:rFonts w:ascii="Arial" w:hAnsi="Arial" w:cs="Arial"/>
          <w:b/>
          <w:bCs/>
          <w:color w:val="000000"/>
          <w:sz w:val="20"/>
          <w:szCs w:val="20"/>
          <w:bdr w:val="none" w:sz="0" w:space="0" w:color="auto" w:frame="1"/>
        </w:rPr>
        <w:t>Селинского</w:t>
      </w:r>
      <w:proofErr w:type="spellEnd"/>
      <w:r w:rsidR="00826C3E">
        <w:rPr>
          <w:rFonts w:ascii="Arial" w:hAnsi="Arial" w:cs="Arial"/>
          <w:b/>
          <w:bCs/>
          <w:color w:val="000000"/>
          <w:sz w:val="20"/>
          <w:szCs w:val="20"/>
          <w:bdr w:val="none" w:sz="0" w:space="0" w:color="auto" w:frame="1"/>
        </w:rPr>
        <w:t xml:space="preserve"> сель</w:t>
      </w:r>
      <w:r w:rsidR="00B44617">
        <w:rPr>
          <w:rFonts w:ascii="Arial" w:hAnsi="Arial" w:cs="Arial"/>
          <w:b/>
          <w:bCs/>
          <w:color w:val="000000"/>
          <w:sz w:val="20"/>
          <w:szCs w:val="20"/>
          <w:bdr w:val="none" w:sz="0" w:space="0" w:color="auto" w:frame="1"/>
        </w:rPr>
        <w:t>ского поселения</w:t>
      </w:r>
      <w:bookmarkStart w:id="0" w:name="_GoBack"/>
      <w:bookmarkEnd w:id="0"/>
      <w:r>
        <w:rPr>
          <w:rFonts w:ascii="Arial" w:hAnsi="Arial" w:cs="Arial"/>
          <w:b/>
          <w:bCs/>
          <w:color w:val="000000"/>
          <w:sz w:val="20"/>
          <w:szCs w:val="20"/>
          <w:bdr w:val="none" w:sz="0" w:space="0" w:color="auto" w:frame="1"/>
        </w:rPr>
        <w:t>», которое может дополняться по решению Совета депут</w:t>
      </w:r>
      <w:r w:rsidR="00826C3E">
        <w:rPr>
          <w:rFonts w:ascii="Arial" w:hAnsi="Arial" w:cs="Arial"/>
          <w:b/>
          <w:bCs/>
          <w:color w:val="000000"/>
          <w:sz w:val="20"/>
          <w:szCs w:val="20"/>
          <w:bdr w:val="none" w:sz="0" w:space="0" w:color="auto" w:frame="1"/>
        </w:rPr>
        <w:t xml:space="preserve">атов </w:t>
      </w:r>
      <w:proofErr w:type="spellStart"/>
      <w:r w:rsidR="00826C3E">
        <w:rPr>
          <w:rFonts w:ascii="Arial" w:hAnsi="Arial" w:cs="Arial"/>
          <w:b/>
          <w:bCs/>
          <w:color w:val="000000"/>
          <w:sz w:val="20"/>
          <w:szCs w:val="20"/>
          <w:bdr w:val="none" w:sz="0" w:space="0" w:color="auto" w:frame="1"/>
        </w:rPr>
        <w:t>Селинского</w:t>
      </w:r>
      <w:proofErr w:type="spellEnd"/>
      <w:r w:rsidR="00826C3E">
        <w:rPr>
          <w:rFonts w:ascii="Arial" w:hAnsi="Arial" w:cs="Arial"/>
          <w:b/>
          <w:bCs/>
          <w:color w:val="000000"/>
          <w:sz w:val="20"/>
          <w:szCs w:val="20"/>
          <w:bdr w:val="none" w:sz="0" w:space="0" w:color="auto" w:frame="1"/>
        </w:rPr>
        <w:t xml:space="preserve"> сельского</w:t>
      </w:r>
      <w:r>
        <w:rPr>
          <w:rFonts w:ascii="Arial" w:hAnsi="Arial" w:cs="Arial"/>
          <w:b/>
          <w:bCs/>
          <w:color w:val="000000"/>
          <w:sz w:val="20"/>
          <w:szCs w:val="20"/>
          <w:bdr w:val="none" w:sz="0" w:space="0" w:color="auto" w:frame="1"/>
        </w:rPr>
        <w:t xml:space="preserve"> поселения.</w:t>
      </w:r>
    </w:p>
    <w:p w:rsidR="007839FA" w:rsidRDefault="007839FA"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Приложение</w:t>
      </w:r>
    </w:p>
    <w:p w:rsidR="007839FA" w:rsidRDefault="007839FA"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к «Положению о порядке и</w:t>
      </w:r>
    </w:p>
    <w:p w:rsidR="007839FA" w:rsidRDefault="007839FA"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proofErr w:type="gramStart"/>
      <w:r>
        <w:rPr>
          <w:rFonts w:ascii="Arial" w:hAnsi="Arial" w:cs="Arial"/>
          <w:b/>
          <w:bCs/>
          <w:color w:val="000000"/>
          <w:sz w:val="20"/>
          <w:szCs w:val="20"/>
          <w:bdr w:val="none" w:sz="0" w:space="0" w:color="auto" w:frame="1"/>
        </w:rPr>
        <w:t>правилах</w:t>
      </w:r>
      <w:proofErr w:type="gramEnd"/>
      <w:r>
        <w:rPr>
          <w:rFonts w:ascii="Arial" w:hAnsi="Arial" w:cs="Arial"/>
          <w:b/>
          <w:bCs/>
          <w:color w:val="000000"/>
          <w:sz w:val="20"/>
          <w:szCs w:val="20"/>
          <w:bdr w:val="none" w:sz="0" w:space="0" w:color="auto" w:frame="1"/>
        </w:rPr>
        <w:t xml:space="preserve"> присвоения адреса</w:t>
      </w:r>
    </w:p>
    <w:p w:rsidR="007839FA" w:rsidRDefault="007839FA"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 xml:space="preserve">зданиям, строениям, сооружениям и владениям </w:t>
      </w:r>
      <w:proofErr w:type="gramStart"/>
      <w:r>
        <w:rPr>
          <w:rFonts w:ascii="Arial" w:hAnsi="Arial" w:cs="Arial"/>
          <w:b/>
          <w:bCs/>
          <w:color w:val="000000"/>
          <w:sz w:val="20"/>
          <w:szCs w:val="20"/>
          <w:bdr w:val="none" w:sz="0" w:space="0" w:color="auto" w:frame="1"/>
        </w:rPr>
        <w:t>на</w:t>
      </w:r>
      <w:proofErr w:type="gramEnd"/>
    </w:p>
    <w:p w:rsidR="007839FA" w:rsidRDefault="007839FA"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территории муниципального образования-</w:t>
      </w:r>
    </w:p>
    <w:p w:rsidR="00826C3E" w:rsidRDefault="00826C3E"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proofErr w:type="spellStart"/>
      <w:r>
        <w:rPr>
          <w:rFonts w:ascii="Arial" w:hAnsi="Arial" w:cs="Arial"/>
          <w:b/>
          <w:bCs/>
          <w:color w:val="000000"/>
          <w:sz w:val="20"/>
          <w:szCs w:val="20"/>
          <w:bdr w:val="none" w:sz="0" w:space="0" w:color="auto" w:frame="1"/>
        </w:rPr>
        <w:t>Селинское</w:t>
      </w:r>
      <w:proofErr w:type="spellEnd"/>
      <w:r>
        <w:rPr>
          <w:rFonts w:ascii="Arial" w:hAnsi="Arial" w:cs="Arial"/>
          <w:b/>
          <w:bCs/>
          <w:color w:val="000000"/>
          <w:sz w:val="20"/>
          <w:szCs w:val="20"/>
          <w:bdr w:val="none" w:sz="0" w:space="0" w:color="auto" w:frame="1"/>
        </w:rPr>
        <w:t xml:space="preserve"> сельское </w:t>
      </w:r>
      <w:r w:rsidR="007839FA">
        <w:rPr>
          <w:rFonts w:ascii="Arial" w:hAnsi="Arial" w:cs="Arial"/>
          <w:b/>
          <w:bCs/>
          <w:color w:val="000000"/>
          <w:sz w:val="20"/>
          <w:szCs w:val="20"/>
          <w:bdr w:val="none" w:sz="0" w:space="0" w:color="auto" w:frame="1"/>
        </w:rPr>
        <w:t xml:space="preserve"> поселение</w:t>
      </w:r>
    </w:p>
    <w:p w:rsidR="007839FA" w:rsidRDefault="00826C3E"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proofErr w:type="spellStart"/>
      <w:r>
        <w:rPr>
          <w:rFonts w:ascii="Arial" w:hAnsi="Arial" w:cs="Arial"/>
          <w:b/>
          <w:bCs/>
          <w:color w:val="000000"/>
          <w:sz w:val="20"/>
          <w:szCs w:val="20"/>
          <w:bdr w:val="none" w:sz="0" w:space="0" w:color="auto" w:frame="1"/>
        </w:rPr>
        <w:t>Кильмезского</w:t>
      </w:r>
      <w:proofErr w:type="spellEnd"/>
      <w:r>
        <w:rPr>
          <w:rFonts w:ascii="Arial" w:hAnsi="Arial" w:cs="Arial"/>
          <w:b/>
          <w:bCs/>
          <w:color w:val="000000"/>
          <w:sz w:val="20"/>
          <w:szCs w:val="20"/>
          <w:bdr w:val="none" w:sz="0" w:space="0" w:color="auto" w:frame="1"/>
        </w:rPr>
        <w:t xml:space="preserve"> района Кировской области</w:t>
      </w:r>
      <w:r w:rsidR="007839FA">
        <w:rPr>
          <w:rFonts w:ascii="Arial" w:hAnsi="Arial" w:cs="Arial"/>
          <w:b/>
          <w:bCs/>
          <w:color w:val="000000"/>
          <w:sz w:val="20"/>
          <w:szCs w:val="20"/>
          <w:bdr w:val="none" w:sz="0" w:space="0" w:color="auto" w:frame="1"/>
        </w:rPr>
        <w:t>»</w:t>
      </w:r>
    </w:p>
    <w:p w:rsidR="007839FA" w:rsidRDefault="007839FA" w:rsidP="001C1DC5">
      <w:pPr>
        <w:pStyle w:val="a3"/>
        <w:spacing w:before="0" w:beforeAutospacing="0" w:after="150" w:afterAutospacing="0" w:line="330" w:lineRule="atLeast"/>
        <w:ind w:firstLine="2300"/>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АДРЕСНЫЙ РЕЕСТР</w:t>
      </w:r>
    </w:p>
    <w:p w:rsidR="007839FA" w:rsidRDefault="007839FA" w:rsidP="001C1DC5">
      <w:pPr>
        <w:pStyle w:val="a3"/>
        <w:spacing w:before="0" w:beforeAutospacing="0" w:after="150" w:afterAutospacing="0" w:line="330" w:lineRule="atLeast"/>
        <w:ind w:firstLine="2300"/>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по _____________________________________</w:t>
      </w:r>
    </w:p>
    <w:p w:rsidR="007839FA" w:rsidRDefault="00826C3E" w:rsidP="001C1DC5">
      <w:pPr>
        <w:pStyle w:val="a3"/>
        <w:spacing w:before="0" w:beforeAutospacing="0" w:after="150" w:afterAutospacing="0" w:line="330" w:lineRule="atLeast"/>
        <w:ind w:firstLine="2300"/>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(деревня Селино</w:t>
      </w:r>
      <w:r w:rsidR="007839FA">
        <w:rPr>
          <w:rFonts w:ascii="Arial" w:hAnsi="Arial" w:cs="Arial"/>
          <w:b/>
          <w:bCs/>
          <w:color w:val="000000"/>
          <w:sz w:val="20"/>
          <w:szCs w:val="20"/>
          <w:bdr w:val="none" w:sz="0" w:space="0" w:color="auto" w:frame="1"/>
        </w:rPr>
        <w:t>)</w:t>
      </w:r>
    </w:p>
    <w:tbl>
      <w:tblPr>
        <w:tblW w:w="0" w:type="auto"/>
        <w:tblInd w:w="135" w:type="dxa"/>
        <w:shd w:val="clear" w:color="auto" w:fill="FFFFFF"/>
        <w:tblCellMar>
          <w:left w:w="0" w:type="dxa"/>
          <w:right w:w="0" w:type="dxa"/>
        </w:tblCellMar>
        <w:tblLook w:val="04A0" w:firstRow="1" w:lastRow="0" w:firstColumn="1" w:lastColumn="0" w:noHBand="0" w:noVBand="1"/>
      </w:tblPr>
      <w:tblGrid>
        <w:gridCol w:w="865"/>
        <w:gridCol w:w="3137"/>
        <w:gridCol w:w="1814"/>
        <w:gridCol w:w="1894"/>
        <w:gridCol w:w="947"/>
        <w:gridCol w:w="779"/>
      </w:tblGrid>
      <w:tr w:rsidR="007839FA" w:rsidTr="007839FA">
        <w:trPr>
          <w:gridAfter w:val="2"/>
          <w:wAfter w:w="1997" w:type="dxa"/>
          <w:trHeight w:val="706"/>
        </w:trPr>
        <w:tc>
          <w:tcPr>
            <w:tcW w:w="5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7839FA" w:rsidRDefault="007839FA"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w:t>
            </w:r>
          </w:p>
          <w:p w:rsidR="007839FA" w:rsidRDefault="007839FA" w:rsidP="001C1DC5">
            <w:pPr>
              <w:pStyle w:val="a3"/>
              <w:spacing w:before="0" w:beforeAutospacing="0" w:after="150" w:afterAutospacing="0"/>
              <w:ind w:left="30" w:right="30"/>
              <w:jc w:val="both"/>
              <w:textAlignment w:val="baseline"/>
              <w:rPr>
                <w:color w:val="000000"/>
                <w:sz w:val="18"/>
                <w:szCs w:val="18"/>
              </w:rPr>
            </w:pPr>
            <w:proofErr w:type="gramStart"/>
            <w:r>
              <w:rPr>
                <w:color w:val="000000"/>
                <w:sz w:val="18"/>
                <w:szCs w:val="18"/>
              </w:rPr>
              <w:t>п</w:t>
            </w:r>
            <w:proofErr w:type="gramEnd"/>
            <w:r>
              <w:rPr>
                <w:color w:val="000000"/>
                <w:sz w:val="18"/>
                <w:szCs w:val="18"/>
              </w:rPr>
              <w:t>/п</w:t>
            </w:r>
          </w:p>
        </w:tc>
        <w:tc>
          <w:tcPr>
            <w:tcW w:w="350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7839FA" w:rsidRDefault="007839FA"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Наименование населенного пункта</w:t>
            </w:r>
          </w:p>
        </w:tc>
        <w:tc>
          <w:tcPr>
            <w:tcW w:w="190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7839FA" w:rsidRDefault="007839FA"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Наименование улицы, переулка, проспекта и т. д.</w:t>
            </w:r>
          </w:p>
        </w:tc>
        <w:tc>
          <w:tcPr>
            <w:tcW w:w="19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7839FA" w:rsidRDefault="007839FA"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Наименование объекта недвижимости</w:t>
            </w:r>
          </w:p>
        </w:tc>
      </w:tr>
      <w:tr w:rsidR="007839FA" w:rsidTr="007839FA">
        <w:trPr>
          <w:gridAfter w:val="2"/>
          <w:wAfter w:w="1997" w:type="dxa"/>
          <w:trHeight w:val="231"/>
        </w:trPr>
        <w:tc>
          <w:tcPr>
            <w:tcW w:w="89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7839FA" w:rsidRDefault="007839FA"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новое</w:t>
            </w:r>
          </w:p>
        </w:tc>
        <w:tc>
          <w:tcPr>
            <w:tcW w:w="10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7839FA" w:rsidRDefault="007839FA"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старое</w:t>
            </w:r>
          </w:p>
        </w:tc>
        <w:tc>
          <w:tcPr>
            <w:tcW w:w="11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7839FA" w:rsidRDefault="007839FA"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новое</w:t>
            </w:r>
          </w:p>
        </w:tc>
        <w:tc>
          <w:tcPr>
            <w:tcW w:w="89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7839FA" w:rsidRDefault="007839FA" w:rsidP="001C1DC5">
            <w:pPr>
              <w:pStyle w:val="a3"/>
              <w:spacing w:before="0" w:beforeAutospacing="0" w:after="150" w:afterAutospacing="0"/>
              <w:ind w:left="30" w:right="30"/>
              <w:jc w:val="both"/>
              <w:textAlignment w:val="baseline"/>
              <w:rPr>
                <w:color w:val="000000"/>
                <w:sz w:val="18"/>
                <w:szCs w:val="18"/>
              </w:rPr>
            </w:pPr>
            <w:r>
              <w:rPr>
                <w:color w:val="000000"/>
                <w:sz w:val="18"/>
                <w:szCs w:val="18"/>
              </w:rPr>
              <w:t>старое</w:t>
            </w:r>
          </w:p>
        </w:tc>
      </w:tr>
      <w:tr w:rsidR="007839FA" w:rsidTr="007839FA">
        <w:trPr>
          <w:trHeight w:val="353"/>
        </w:trPr>
        <w:tc>
          <w:tcPr>
            <w:tcW w:w="5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7839FA" w:rsidRDefault="007839FA" w:rsidP="001C1DC5">
            <w:pPr>
              <w:spacing w:before="30" w:after="30"/>
              <w:ind w:left="30" w:right="30"/>
              <w:jc w:val="both"/>
              <w:rPr>
                <w:color w:val="000000"/>
                <w:sz w:val="18"/>
                <w:szCs w:val="18"/>
              </w:rPr>
            </w:pPr>
          </w:p>
        </w:tc>
        <w:tc>
          <w:tcPr>
            <w:tcW w:w="3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7839FA" w:rsidRDefault="007839FA" w:rsidP="001C1DC5">
            <w:pPr>
              <w:spacing w:before="30" w:after="30"/>
              <w:ind w:left="30" w:right="30"/>
              <w:jc w:val="both"/>
              <w:rPr>
                <w:color w:val="000000"/>
                <w:sz w:val="18"/>
                <w:szCs w:val="18"/>
              </w:rPr>
            </w:pPr>
          </w:p>
        </w:tc>
        <w:tc>
          <w:tcPr>
            <w:tcW w:w="89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7839FA" w:rsidRDefault="007839FA" w:rsidP="001C1DC5">
            <w:pPr>
              <w:spacing w:before="30" w:after="30"/>
              <w:ind w:left="30" w:right="30"/>
              <w:jc w:val="both"/>
              <w:rPr>
                <w:color w:val="000000"/>
                <w:sz w:val="18"/>
                <w:szCs w:val="18"/>
              </w:rPr>
            </w:pPr>
          </w:p>
        </w:tc>
        <w:tc>
          <w:tcPr>
            <w:tcW w:w="10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7839FA" w:rsidRDefault="007839FA" w:rsidP="001C1DC5">
            <w:pPr>
              <w:spacing w:before="30" w:after="30"/>
              <w:ind w:left="30" w:right="30"/>
              <w:jc w:val="both"/>
              <w:rPr>
                <w:color w:val="000000"/>
                <w:sz w:val="18"/>
                <w:szCs w:val="18"/>
              </w:rPr>
            </w:pPr>
          </w:p>
        </w:tc>
        <w:tc>
          <w:tcPr>
            <w:tcW w:w="11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7839FA" w:rsidRDefault="007839FA" w:rsidP="001C1DC5">
            <w:pPr>
              <w:spacing w:before="30" w:after="30"/>
              <w:ind w:left="30" w:right="30"/>
              <w:jc w:val="both"/>
              <w:rPr>
                <w:color w:val="000000"/>
                <w:sz w:val="18"/>
                <w:szCs w:val="18"/>
              </w:rPr>
            </w:pPr>
          </w:p>
        </w:tc>
        <w:tc>
          <w:tcPr>
            <w:tcW w:w="89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7839FA" w:rsidRDefault="007839FA" w:rsidP="001C1DC5">
            <w:pPr>
              <w:spacing w:before="30" w:after="30"/>
              <w:ind w:left="30" w:right="30"/>
              <w:jc w:val="both"/>
              <w:rPr>
                <w:color w:val="000000"/>
                <w:sz w:val="18"/>
                <w:szCs w:val="18"/>
              </w:rPr>
            </w:pPr>
          </w:p>
        </w:tc>
      </w:tr>
      <w:tr w:rsidR="007839FA" w:rsidTr="007839FA">
        <w:trPr>
          <w:trHeight w:val="353"/>
        </w:trPr>
        <w:tc>
          <w:tcPr>
            <w:tcW w:w="5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7839FA" w:rsidRDefault="007839FA" w:rsidP="001C1DC5">
            <w:pPr>
              <w:spacing w:before="30" w:after="30"/>
              <w:ind w:left="30" w:right="30"/>
              <w:jc w:val="both"/>
              <w:rPr>
                <w:color w:val="000000"/>
                <w:sz w:val="18"/>
                <w:szCs w:val="18"/>
              </w:rPr>
            </w:pPr>
          </w:p>
        </w:tc>
        <w:tc>
          <w:tcPr>
            <w:tcW w:w="3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7839FA" w:rsidRDefault="007839FA" w:rsidP="001C1DC5">
            <w:pPr>
              <w:spacing w:before="30" w:after="30"/>
              <w:ind w:left="30" w:right="30"/>
              <w:jc w:val="both"/>
              <w:rPr>
                <w:color w:val="000000"/>
                <w:sz w:val="18"/>
                <w:szCs w:val="18"/>
              </w:rPr>
            </w:pPr>
          </w:p>
        </w:tc>
        <w:tc>
          <w:tcPr>
            <w:tcW w:w="89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7839FA" w:rsidRDefault="007839FA" w:rsidP="001C1DC5">
            <w:pPr>
              <w:spacing w:before="30" w:after="30"/>
              <w:ind w:left="30" w:right="30"/>
              <w:jc w:val="both"/>
              <w:rPr>
                <w:color w:val="000000"/>
                <w:sz w:val="18"/>
                <w:szCs w:val="18"/>
              </w:rPr>
            </w:pPr>
          </w:p>
        </w:tc>
        <w:tc>
          <w:tcPr>
            <w:tcW w:w="10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7839FA" w:rsidRDefault="007839FA" w:rsidP="001C1DC5">
            <w:pPr>
              <w:spacing w:before="30" w:after="30"/>
              <w:ind w:left="30" w:right="30"/>
              <w:jc w:val="both"/>
              <w:rPr>
                <w:color w:val="000000"/>
                <w:sz w:val="18"/>
                <w:szCs w:val="18"/>
              </w:rPr>
            </w:pPr>
          </w:p>
        </w:tc>
        <w:tc>
          <w:tcPr>
            <w:tcW w:w="11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7839FA" w:rsidRDefault="007839FA" w:rsidP="001C1DC5">
            <w:pPr>
              <w:spacing w:before="30" w:after="30"/>
              <w:ind w:left="30" w:right="30"/>
              <w:jc w:val="both"/>
              <w:rPr>
                <w:color w:val="000000"/>
                <w:sz w:val="18"/>
                <w:szCs w:val="18"/>
              </w:rPr>
            </w:pPr>
          </w:p>
        </w:tc>
        <w:tc>
          <w:tcPr>
            <w:tcW w:w="89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7839FA" w:rsidRDefault="007839FA" w:rsidP="001C1DC5">
            <w:pPr>
              <w:spacing w:before="30" w:after="30"/>
              <w:ind w:left="30" w:right="30"/>
              <w:jc w:val="both"/>
              <w:rPr>
                <w:color w:val="000000"/>
                <w:sz w:val="18"/>
                <w:szCs w:val="18"/>
              </w:rPr>
            </w:pPr>
          </w:p>
        </w:tc>
      </w:tr>
    </w:tbl>
    <w:p w:rsidR="00826C3E" w:rsidRDefault="00826C3E"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 xml:space="preserve">  </w:t>
      </w:r>
    </w:p>
    <w:p w:rsidR="00826C3E" w:rsidRDefault="00826C3E"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p>
    <w:p w:rsidR="007839FA" w:rsidRDefault="007839FA"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Приложение</w:t>
      </w:r>
    </w:p>
    <w:p w:rsidR="007839FA" w:rsidRDefault="007839FA"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к «Положению о порядке и</w:t>
      </w:r>
    </w:p>
    <w:p w:rsidR="007839FA" w:rsidRDefault="007839FA"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proofErr w:type="gramStart"/>
      <w:r>
        <w:rPr>
          <w:rFonts w:ascii="Arial" w:hAnsi="Arial" w:cs="Arial"/>
          <w:b/>
          <w:bCs/>
          <w:color w:val="000000"/>
          <w:sz w:val="20"/>
          <w:szCs w:val="20"/>
          <w:bdr w:val="none" w:sz="0" w:space="0" w:color="auto" w:frame="1"/>
        </w:rPr>
        <w:t>правилах</w:t>
      </w:r>
      <w:proofErr w:type="gramEnd"/>
      <w:r>
        <w:rPr>
          <w:rFonts w:ascii="Arial" w:hAnsi="Arial" w:cs="Arial"/>
          <w:b/>
          <w:bCs/>
          <w:color w:val="000000"/>
          <w:sz w:val="20"/>
          <w:szCs w:val="20"/>
          <w:bdr w:val="none" w:sz="0" w:space="0" w:color="auto" w:frame="1"/>
        </w:rPr>
        <w:t xml:space="preserve"> присвоения адреса</w:t>
      </w:r>
    </w:p>
    <w:p w:rsidR="007839FA" w:rsidRDefault="007839FA"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зданиям, строениям, сооружениям и владениям на</w:t>
      </w:r>
      <w:r w:rsidR="00826C3E">
        <w:rPr>
          <w:rFonts w:ascii="Arial" w:hAnsi="Arial" w:cs="Arial"/>
          <w:b/>
          <w:bCs/>
          <w:color w:val="000000"/>
          <w:sz w:val="20"/>
          <w:szCs w:val="20"/>
          <w:bdr w:val="none" w:sz="0" w:space="0" w:color="auto" w:frame="1"/>
        </w:rPr>
        <w:t xml:space="preserve"> </w:t>
      </w:r>
      <w:r>
        <w:rPr>
          <w:rFonts w:ascii="Arial" w:hAnsi="Arial" w:cs="Arial"/>
          <w:b/>
          <w:bCs/>
          <w:color w:val="000000"/>
          <w:sz w:val="20"/>
          <w:szCs w:val="20"/>
          <w:bdr w:val="none" w:sz="0" w:space="0" w:color="auto" w:frame="1"/>
        </w:rPr>
        <w:t>территории муниципального образовани</w:t>
      </w:r>
      <w:proofErr w:type="gramStart"/>
      <w:r>
        <w:rPr>
          <w:rFonts w:ascii="Arial" w:hAnsi="Arial" w:cs="Arial"/>
          <w:b/>
          <w:bCs/>
          <w:color w:val="000000"/>
          <w:sz w:val="20"/>
          <w:szCs w:val="20"/>
          <w:bdr w:val="none" w:sz="0" w:space="0" w:color="auto" w:frame="1"/>
        </w:rPr>
        <w:t>я-</w:t>
      </w:r>
      <w:proofErr w:type="gramEnd"/>
      <w:r w:rsidR="00826C3E">
        <w:rPr>
          <w:rFonts w:ascii="Arial" w:hAnsi="Arial" w:cs="Arial"/>
          <w:b/>
          <w:bCs/>
          <w:color w:val="000000"/>
          <w:sz w:val="20"/>
          <w:szCs w:val="20"/>
          <w:bdr w:val="none" w:sz="0" w:space="0" w:color="auto" w:frame="1"/>
        </w:rPr>
        <w:t xml:space="preserve"> </w:t>
      </w:r>
      <w:proofErr w:type="spellStart"/>
      <w:r w:rsidR="00826C3E">
        <w:rPr>
          <w:rFonts w:ascii="Arial" w:hAnsi="Arial" w:cs="Arial"/>
          <w:b/>
          <w:bCs/>
          <w:color w:val="000000"/>
          <w:sz w:val="20"/>
          <w:szCs w:val="20"/>
          <w:bdr w:val="none" w:sz="0" w:space="0" w:color="auto" w:frame="1"/>
        </w:rPr>
        <w:t>Селинское</w:t>
      </w:r>
      <w:proofErr w:type="spellEnd"/>
      <w:r w:rsidR="00826C3E">
        <w:rPr>
          <w:rFonts w:ascii="Arial" w:hAnsi="Arial" w:cs="Arial"/>
          <w:b/>
          <w:bCs/>
          <w:color w:val="000000"/>
          <w:sz w:val="20"/>
          <w:szCs w:val="20"/>
          <w:bdr w:val="none" w:sz="0" w:space="0" w:color="auto" w:frame="1"/>
        </w:rPr>
        <w:t xml:space="preserve"> сельское поселение </w:t>
      </w:r>
      <w:proofErr w:type="spellStart"/>
      <w:r w:rsidR="00826C3E">
        <w:rPr>
          <w:rFonts w:ascii="Arial" w:hAnsi="Arial" w:cs="Arial"/>
          <w:b/>
          <w:bCs/>
          <w:color w:val="000000"/>
          <w:sz w:val="20"/>
          <w:szCs w:val="20"/>
          <w:bdr w:val="none" w:sz="0" w:space="0" w:color="auto" w:frame="1"/>
        </w:rPr>
        <w:t>Кильмезского</w:t>
      </w:r>
      <w:proofErr w:type="spellEnd"/>
      <w:r w:rsidR="00826C3E">
        <w:rPr>
          <w:rFonts w:ascii="Arial" w:hAnsi="Arial" w:cs="Arial"/>
          <w:b/>
          <w:bCs/>
          <w:color w:val="000000"/>
          <w:sz w:val="20"/>
          <w:szCs w:val="20"/>
          <w:bdr w:val="none" w:sz="0" w:space="0" w:color="auto" w:frame="1"/>
        </w:rPr>
        <w:t xml:space="preserve"> района Кировской области</w:t>
      </w:r>
      <w:r>
        <w:rPr>
          <w:rFonts w:ascii="Arial" w:hAnsi="Arial" w:cs="Arial"/>
          <w:b/>
          <w:bCs/>
          <w:color w:val="000000"/>
          <w:sz w:val="20"/>
          <w:szCs w:val="20"/>
          <w:bdr w:val="none" w:sz="0" w:space="0" w:color="auto" w:frame="1"/>
        </w:rPr>
        <w:t>»</w:t>
      </w:r>
    </w:p>
    <w:p w:rsidR="003C5A64" w:rsidRDefault="003C5A64"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p>
    <w:p w:rsidR="003C5A64" w:rsidRDefault="003C5A64"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p>
    <w:p w:rsidR="007839FA" w:rsidRDefault="007839FA" w:rsidP="003C5A64">
      <w:pPr>
        <w:pStyle w:val="a3"/>
        <w:spacing w:before="0" w:beforeAutospacing="0" w:after="150" w:afterAutospacing="0" w:line="330" w:lineRule="atLeast"/>
        <w:jc w:val="center"/>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lastRenderedPageBreak/>
        <w:t>СПРАВКА</w:t>
      </w:r>
    </w:p>
    <w:p w:rsidR="007839FA" w:rsidRDefault="007839FA" w:rsidP="003C5A64">
      <w:pPr>
        <w:pStyle w:val="a3"/>
        <w:spacing w:before="0" w:beforeAutospacing="0" w:after="150" w:afterAutospacing="0" w:line="330" w:lineRule="atLeast"/>
        <w:jc w:val="center"/>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О РЕЗЕРВИРОВАНИИ АДРЕСА ОБЪЕКТА НЕДВИЖИМОСТИ</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Настоящая справка выдана ______________________________________________</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___________________________________________________________________________</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о том, что объект недвижимости ____________________________________________</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___________________________________________________________________________</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 xml:space="preserve">предварительно </w:t>
      </w:r>
      <w:proofErr w:type="gramStart"/>
      <w:r>
        <w:rPr>
          <w:rFonts w:ascii="Arial" w:hAnsi="Arial" w:cs="Arial"/>
          <w:b/>
          <w:bCs/>
          <w:color w:val="000000"/>
          <w:sz w:val="20"/>
          <w:szCs w:val="20"/>
          <w:bdr w:val="none" w:sz="0" w:space="0" w:color="auto" w:frame="1"/>
        </w:rPr>
        <w:t>зарегистрирован</w:t>
      </w:r>
      <w:proofErr w:type="gramEnd"/>
      <w:r>
        <w:rPr>
          <w:rFonts w:ascii="Arial" w:hAnsi="Arial" w:cs="Arial"/>
          <w:b/>
          <w:bCs/>
          <w:color w:val="000000"/>
          <w:sz w:val="20"/>
          <w:szCs w:val="20"/>
          <w:bdr w:val="none" w:sz="0" w:space="0" w:color="auto" w:frame="1"/>
        </w:rPr>
        <w:t xml:space="preserve"> в адресном реестре зданий и сооружений</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по адресу: ________________________________________________________________</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___________________________________________________________________________</w:t>
      </w:r>
    </w:p>
    <w:p w:rsidR="007839FA" w:rsidRDefault="007839FA"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Приложение</w:t>
      </w:r>
    </w:p>
    <w:p w:rsidR="007839FA" w:rsidRDefault="007839FA"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к «Положению о порядке и</w:t>
      </w:r>
    </w:p>
    <w:p w:rsidR="007839FA" w:rsidRDefault="007839FA"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proofErr w:type="gramStart"/>
      <w:r>
        <w:rPr>
          <w:rFonts w:ascii="Arial" w:hAnsi="Arial" w:cs="Arial"/>
          <w:b/>
          <w:bCs/>
          <w:color w:val="000000"/>
          <w:sz w:val="20"/>
          <w:szCs w:val="20"/>
          <w:bdr w:val="none" w:sz="0" w:space="0" w:color="auto" w:frame="1"/>
        </w:rPr>
        <w:t>правилах</w:t>
      </w:r>
      <w:proofErr w:type="gramEnd"/>
      <w:r>
        <w:rPr>
          <w:rFonts w:ascii="Arial" w:hAnsi="Arial" w:cs="Arial"/>
          <w:b/>
          <w:bCs/>
          <w:color w:val="000000"/>
          <w:sz w:val="20"/>
          <w:szCs w:val="20"/>
          <w:bdr w:val="none" w:sz="0" w:space="0" w:color="auto" w:frame="1"/>
        </w:rPr>
        <w:t xml:space="preserve"> присвоения адреса</w:t>
      </w:r>
    </w:p>
    <w:p w:rsidR="007839FA" w:rsidRDefault="007839FA"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 xml:space="preserve">зданиям, строениям, сооружениям и владениям </w:t>
      </w:r>
      <w:proofErr w:type="gramStart"/>
      <w:r>
        <w:rPr>
          <w:rFonts w:ascii="Arial" w:hAnsi="Arial" w:cs="Arial"/>
          <w:b/>
          <w:bCs/>
          <w:color w:val="000000"/>
          <w:sz w:val="20"/>
          <w:szCs w:val="20"/>
          <w:bdr w:val="none" w:sz="0" w:space="0" w:color="auto" w:frame="1"/>
        </w:rPr>
        <w:t>на</w:t>
      </w:r>
      <w:proofErr w:type="gramEnd"/>
    </w:p>
    <w:p w:rsidR="007839FA" w:rsidRDefault="007839FA"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территории муниципального образования-</w:t>
      </w:r>
    </w:p>
    <w:p w:rsidR="00826C3E" w:rsidRDefault="00826C3E"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r w:rsidRPr="00826C3E">
        <w:rPr>
          <w:rFonts w:ascii="Arial" w:hAnsi="Arial" w:cs="Arial"/>
          <w:b/>
          <w:bCs/>
          <w:color w:val="000000"/>
          <w:sz w:val="20"/>
          <w:szCs w:val="20"/>
          <w:bdr w:val="none" w:sz="0" w:space="0" w:color="auto" w:frame="1"/>
        </w:rPr>
        <w:t xml:space="preserve"> </w:t>
      </w:r>
      <w:proofErr w:type="spellStart"/>
      <w:r>
        <w:rPr>
          <w:rFonts w:ascii="Arial" w:hAnsi="Arial" w:cs="Arial"/>
          <w:b/>
          <w:bCs/>
          <w:color w:val="000000"/>
          <w:sz w:val="20"/>
          <w:szCs w:val="20"/>
          <w:bdr w:val="none" w:sz="0" w:space="0" w:color="auto" w:frame="1"/>
        </w:rPr>
        <w:t>Селинское</w:t>
      </w:r>
      <w:proofErr w:type="spellEnd"/>
      <w:r>
        <w:rPr>
          <w:rFonts w:ascii="Arial" w:hAnsi="Arial" w:cs="Arial"/>
          <w:b/>
          <w:bCs/>
          <w:color w:val="000000"/>
          <w:sz w:val="20"/>
          <w:szCs w:val="20"/>
          <w:bdr w:val="none" w:sz="0" w:space="0" w:color="auto" w:frame="1"/>
        </w:rPr>
        <w:t xml:space="preserve"> сельское поселение </w:t>
      </w:r>
      <w:proofErr w:type="spellStart"/>
      <w:r>
        <w:rPr>
          <w:rFonts w:ascii="Arial" w:hAnsi="Arial" w:cs="Arial"/>
          <w:b/>
          <w:bCs/>
          <w:color w:val="000000"/>
          <w:sz w:val="20"/>
          <w:szCs w:val="20"/>
          <w:bdr w:val="none" w:sz="0" w:space="0" w:color="auto" w:frame="1"/>
        </w:rPr>
        <w:t>Кильмезского</w:t>
      </w:r>
      <w:proofErr w:type="spellEnd"/>
      <w:r>
        <w:rPr>
          <w:rFonts w:ascii="Arial" w:hAnsi="Arial" w:cs="Arial"/>
          <w:b/>
          <w:bCs/>
          <w:color w:val="000000"/>
          <w:sz w:val="20"/>
          <w:szCs w:val="20"/>
          <w:bdr w:val="none" w:sz="0" w:space="0" w:color="auto" w:frame="1"/>
        </w:rPr>
        <w:t xml:space="preserve"> района Кировской области»</w:t>
      </w:r>
    </w:p>
    <w:p w:rsidR="007839FA" w:rsidRDefault="007839FA" w:rsidP="001C1DC5">
      <w:pPr>
        <w:pStyle w:val="a3"/>
        <w:spacing w:before="0" w:beforeAutospacing="0" w:after="150" w:afterAutospacing="0" w:line="330" w:lineRule="atLeast"/>
        <w:ind w:left="5245"/>
        <w:jc w:val="both"/>
        <w:textAlignment w:val="baseline"/>
        <w:rPr>
          <w:rFonts w:ascii="Arial" w:hAnsi="Arial" w:cs="Arial"/>
          <w:b/>
          <w:bCs/>
          <w:color w:val="000000"/>
          <w:sz w:val="20"/>
          <w:szCs w:val="20"/>
          <w:bdr w:val="none" w:sz="0" w:space="0" w:color="auto" w:frame="1"/>
        </w:rPr>
      </w:pP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АДМИНИСТР</w:t>
      </w:r>
      <w:r w:rsidR="00826C3E">
        <w:rPr>
          <w:rFonts w:ascii="Arial" w:hAnsi="Arial" w:cs="Arial"/>
          <w:b/>
          <w:bCs/>
          <w:color w:val="000000"/>
          <w:sz w:val="20"/>
          <w:szCs w:val="20"/>
          <w:bdr w:val="none" w:sz="0" w:space="0" w:color="auto" w:frame="1"/>
        </w:rPr>
        <w:t>АЦИЯ СЕЛИНСКОГО СЕЛЬСКОГО</w:t>
      </w:r>
      <w:r>
        <w:rPr>
          <w:rFonts w:ascii="Arial" w:hAnsi="Arial" w:cs="Arial"/>
          <w:b/>
          <w:bCs/>
          <w:color w:val="000000"/>
          <w:sz w:val="20"/>
          <w:szCs w:val="20"/>
          <w:bdr w:val="none" w:sz="0" w:space="0" w:color="auto" w:frame="1"/>
        </w:rPr>
        <w:t xml:space="preserve"> ПОСЕЛЕНИЯ</w:t>
      </w:r>
    </w:p>
    <w:p w:rsidR="007839FA" w:rsidRDefault="00826C3E"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КИЛЬМЕЗСКОГО МУНИЦИПАЛЬНОГО РАЙОНА КИРОВСКОЙ ОБЛАСТИ</w:t>
      </w:r>
      <w:r w:rsidR="007839FA">
        <w:rPr>
          <w:rFonts w:ascii="Arial" w:hAnsi="Arial" w:cs="Arial"/>
          <w:b/>
          <w:bCs/>
          <w:color w:val="000000"/>
          <w:sz w:val="20"/>
          <w:szCs w:val="20"/>
          <w:bdr w:val="none" w:sz="0" w:space="0" w:color="auto" w:frame="1"/>
        </w:rPr>
        <w:t xml:space="preserve"> </w:t>
      </w:r>
      <w:proofErr w:type="spellStart"/>
      <w:proofErr w:type="gramStart"/>
      <w:r w:rsidR="007839FA">
        <w:rPr>
          <w:rFonts w:ascii="Arial" w:hAnsi="Arial" w:cs="Arial"/>
          <w:b/>
          <w:bCs/>
          <w:color w:val="000000"/>
          <w:sz w:val="20"/>
          <w:szCs w:val="20"/>
          <w:bdr w:val="none" w:sz="0" w:space="0" w:color="auto" w:frame="1"/>
        </w:rPr>
        <w:t>ОБЛАСТИ</w:t>
      </w:r>
      <w:proofErr w:type="spellEnd"/>
      <w:proofErr w:type="gramEnd"/>
    </w:p>
    <w:p w:rsidR="00826C3E" w:rsidRDefault="00826C3E"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p>
    <w:p w:rsidR="007839FA" w:rsidRDefault="007839FA" w:rsidP="003C5A64">
      <w:pPr>
        <w:pStyle w:val="a3"/>
        <w:spacing w:before="0" w:beforeAutospacing="0" w:after="150" w:afterAutospacing="0" w:line="330" w:lineRule="atLeast"/>
        <w:jc w:val="center"/>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СПРАВКА</w:t>
      </w:r>
    </w:p>
    <w:p w:rsidR="007839FA" w:rsidRDefault="007839FA" w:rsidP="003C5A64">
      <w:pPr>
        <w:pStyle w:val="a3"/>
        <w:spacing w:before="0" w:beforeAutospacing="0" w:after="150" w:afterAutospacing="0" w:line="330" w:lineRule="atLeast"/>
        <w:jc w:val="center"/>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ОБ УТОЧНЕНИИ АДРЕСА ОБЪЕКТА НЕДВИЖИМОСТИ</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Настоящая справка выдана ______________________________________________</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___________________________________________________________________________</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о том, что объект недвижимости ____________________________________________</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___________________________________________________________________________</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proofErr w:type="gramStart"/>
      <w:r>
        <w:rPr>
          <w:rFonts w:ascii="Arial" w:hAnsi="Arial" w:cs="Arial"/>
          <w:b/>
          <w:bCs/>
          <w:color w:val="000000"/>
          <w:sz w:val="20"/>
          <w:szCs w:val="20"/>
          <w:bdr w:val="none" w:sz="0" w:space="0" w:color="auto" w:frame="1"/>
        </w:rPr>
        <w:t>зарегистрирован</w:t>
      </w:r>
      <w:proofErr w:type="gramEnd"/>
      <w:r>
        <w:rPr>
          <w:rFonts w:ascii="Arial" w:hAnsi="Arial" w:cs="Arial"/>
          <w:b/>
          <w:bCs/>
          <w:color w:val="000000"/>
          <w:sz w:val="20"/>
          <w:szCs w:val="20"/>
          <w:bdr w:val="none" w:sz="0" w:space="0" w:color="auto" w:frame="1"/>
        </w:rPr>
        <w:t xml:space="preserve"> в адресном реестре зданий и сооружений по адресу: _________</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___________________________________________________________________________</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___________________________________________________________________________</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lastRenderedPageBreak/>
        <w:t xml:space="preserve">Основание: постановление главы </w:t>
      </w:r>
      <w:proofErr w:type="spellStart"/>
      <w:r w:rsidR="00826C3E">
        <w:rPr>
          <w:rFonts w:ascii="Arial" w:hAnsi="Arial" w:cs="Arial"/>
          <w:b/>
          <w:bCs/>
          <w:color w:val="000000"/>
          <w:sz w:val="20"/>
          <w:szCs w:val="20"/>
          <w:bdr w:val="none" w:sz="0" w:space="0" w:color="auto" w:frame="1"/>
        </w:rPr>
        <w:t>Селинского</w:t>
      </w:r>
      <w:proofErr w:type="spellEnd"/>
      <w:r w:rsidR="00826C3E">
        <w:rPr>
          <w:rFonts w:ascii="Arial" w:hAnsi="Arial" w:cs="Arial"/>
          <w:b/>
          <w:bCs/>
          <w:color w:val="000000"/>
          <w:sz w:val="20"/>
          <w:szCs w:val="20"/>
          <w:bdr w:val="none" w:sz="0" w:space="0" w:color="auto" w:frame="1"/>
        </w:rPr>
        <w:t xml:space="preserve"> сельского</w:t>
      </w:r>
      <w:r>
        <w:rPr>
          <w:rFonts w:ascii="Arial" w:hAnsi="Arial" w:cs="Arial"/>
          <w:b/>
          <w:bCs/>
          <w:color w:val="000000"/>
          <w:sz w:val="20"/>
          <w:szCs w:val="20"/>
          <w:bdr w:val="none" w:sz="0" w:space="0" w:color="auto" w:frame="1"/>
        </w:rPr>
        <w:t xml:space="preserve"> поселения </w:t>
      </w:r>
      <w:proofErr w:type="gramStart"/>
      <w:r>
        <w:rPr>
          <w:rFonts w:ascii="Arial" w:hAnsi="Arial" w:cs="Arial"/>
          <w:b/>
          <w:bCs/>
          <w:color w:val="000000"/>
          <w:sz w:val="20"/>
          <w:szCs w:val="20"/>
          <w:bdr w:val="none" w:sz="0" w:space="0" w:color="auto" w:frame="1"/>
        </w:rPr>
        <w:t>от</w:t>
      </w:r>
      <w:proofErr w:type="gramEnd"/>
      <w:r>
        <w:rPr>
          <w:rFonts w:ascii="Arial" w:hAnsi="Arial" w:cs="Arial"/>
          <w:b/>
          <w:bCs/>
          <w:color w:val="000000"/>
          <w:sz w:val="20"/>
          <w:szCs w:val="20"/>
          <w:bdr w:val="none" w:sz="0" w:space="0" w:color="auto" w:frame="1"/>
        </w:rPr>
        <w:t xml:space="preserve"> _______ № __________</w:t>
      </w:r>
    </w:p>
    <w:p w:rsidR="007839FA" w:rsidRDefault="007839FA"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Приложение</w:t>
      </w:r>
    </w:p>
    <w:p w:rsidR="007839FA" w:rsidRDefault="007839FA"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к «Положению о порядке и</w:t>
      </w:r>
    </w:p>
    <w:p w:rsidR="007839FA" w:rsidRDefault="007839FA"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proofErr w:type="gramStart"/>
      <w:r>
        <w:rPr>
          <w:rFonts w:ascii="Arial" w:hAnsi="Arial" w:cs="Arial"/>
          <w:b/>
          <w:bCs/>
          <w:color w:val="000000"/>
          <w:sz w:val="20"/>
          <w:szCs w:val="20"/>
          <w:bdr w:val="none" w:sz="0" w:space="0" w:color="auto" w:frame="1"/>
        </w:rPr>
        <w:t>правилах</w:t>
      </w:r>
      <w:proofErr w:type="gramEnd"/>
      <w:r>
        <w:rPr>
          <w:rFonts w:ascii="Arial" w:hAnsi="Arial" w:cs="Arial"/>
          <w:b/>
          <w:bCs/>
          <w:color w:val="000000"/>
          <w:sz w:val="20"/>
          <w:szCs w:val="20"/>
          <w:bdr w:val="none" w:sz="0" w:space="0" w:color="auto" w:frame="1"/>
        </w:rPr>
        <w:t xml:space="preserve"> присвоения адреса</w:t>
      </w:r>
    </w:p>
    <w:p w:rsidR="007839FA" w:rsidRDefault="007839FA"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 xml:space="preserve">зданиям, строениям, сооружениям и владениям </w:t>
      </w:r>
      <w:proofErr w:type="gramStart"/>
      <w:r>
        <w:rPr>
          <w:rFonts w:ascii="Arial" w:hAnsi="Arial" w:cs="Arial"/>
          <w:b/>
          <w:bCs/>
          <w:color w:val="000000"/>
          <w:sz w:val="20"/>
          <w:szCs w:val="20"/>
          <w:bdr w:val="none" w:sz="0" w:space="0" w:color="auto" w:frame="1"/>
        </w:rPr>
        <w:t>на</w:t>
      </w:r>
      <w:proofErr w:type="gramEnd"/>
    </w:p>
    <w:p w:rsidR="007839FA" w:rsidRDefault="007839FA"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территории муниципального образования-</w:t>
      </w:r>
    </w:p>
    <w:p w:rsidR="007839FA" w:rsidRDefault="00826C3E"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proofErr w:type="spellStart"/>
      <w:r>
        <w:rPr>
          <w:rFonts w:ascii="Arial" w:hAnsi="Arial" w:cs="Arial"/>
          <w:b/>
          <w:bCs/>
          <w:color w:val="000000"/>
          <w:sz w:val="20"/>
          <w:szCs w:val="20"/>
          <w:bdr w:val="none" w:sz="0" w:space="0" w:color="auto" w:frame="1"/>
        </w:rPr>
        <w:t>Селинское</w:t>
      </w:r>
      <w:proofErr w:type="spellEnd"/>
      <w:r>
        <w:rPr>
          <w:rFonts w:ascii="Arial" w:hAnsi="Arial" w:cs="Arial"/>
          <w:b/>
          <w:bCs/>
          <w:color w:val="000000"/>
          <w:sz w:val="20"/>
          <w:szCs w:val="20"/>
          <w:bdr w:val="none" w:sz="0" w:space="0" w:color="auto" w:frame="1"/>
        </w:rPr>
        <w:t xml:space="preserve"> сельское поселение </w:t>
      </w:r>
      <w:proofErr w:type="spellStart"/>
      <w:r>
        <w:rPr>
          <w:rFonts w:ascii="Arial" w:hAnsi="Arial" w:cs="Arial"/>
          <w:b/>
          <w:bCs/>
          <w:color w:val="000000"/>
          <w:sz w:val="20"/>
          <w:szCs w:val="20"/>
          <w:bdr w:val="none" w:sz="0" w:space="0" w:color="auto" w:frame="1"/>
        </w:rPr>
        <w:t>Кильмезского</w:t>
      </w:r>
      <w:proofErr w:type="spellEnd"/>
      <w:r>
        <w:rPr>
          <w:rFonts w:ascii="Arial" w:hAnsi="Arial" w:cs="Arial"/>
          <w:b/>
          <w:bCs/>
          <w:color w:val="000000"/>
          <w:sz w:val="20"/>
          <w:szCs w:val="20"/>
          <w:bdr w:val="none" w:sz="0" w:space="0" w:color="auto" w:frame="1"/>
        </w:rPr>
        <w:t xml:space="preserve"> района Кировской области</w:t>
      </w:r>
      <w:r w:rsidR="007839FA">
        <w:rPr>
          <w:rFonts w:ascii="Arial" w:hAnsi="Arial" w:cs="Arial"/>
          <w:b/>
          <w:bCs/>
          <w:color w:val="000000"/>
          <w:sz w:val="20"/>
          <w:szCs w:val="20"/>
          <w:bdr w:val="none" w:sz="0" w:space="0" w:color="auto" w:frame="1"/>
        </w:rPr>
        <w:t>»</w:t>
      </w:r>
    </w:p>
    <w:p w:rsidR="00826C3E" w:rsidRDefault="007839FA"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 xml:space="preserve">Главе </w:t>
      </w:r>
      <w:proofErr w:type="spellStart"/>
      <w:r w:rsidR="00826C3E">
        <w:rPr>
          <w:rFonts w:ascii="Arial" w:hAnsi="Arial" w:cs="Arial"/>
          <w:b/>
          <w:bCs/>
          <w:color w:val="000000"/>
          <w:sz w:val="20"/>
          <w:szCs w:val="20"/>
          <w:bdr w:val="none" w:sz="0" w:space="0" w:color="auto" w:frame="1"/>
        </w:rPr>
        <w:t>Селинского</w:t>
      </w:r>
      <w:proofErr w:type="spellEnd"/>
      <w:r w:rsidR="00826C3E">
        <w:rPr>
          <w:rFonts w:ascii="Arial" w:hAnsi="Arial" w:cs="Arial"/>
          <w:b/>
          <w:bCs/>
          <w:color w:val="000000"/>
          <w:sz w:val="20"/>
          <w:szCs w:val="20"/>
          <w:bdr w:val="none" w:sz="0" w:space="0" w:color="auto" w:frame="1"/>
        </w:rPr>
        <w:t xml:space="preserve"> </w:t>
      </w:r>
      <w:proofErr w:type="gramStart"/>
      <w:r w:rsidR="00826C3E">
        <w:rPr>
          <w:rFonts w:ascii="Arial" w:hAnsi="Arial" w:cs="Arial"/>
          <w:b/>
          <w:bCs/>
          <w:color w:val="000000"/>
          <w:sz w:val="20"/>
          <w:szCs w:val="20"/>
          <w:bdr w:val="none" w:sz="0" w:space="0" w:color="auto" w:frame="1"/>
        </w:rPr>
        <w:t>сельского</w:t>
      </w:r>
      <w:proofErr w:type="gramEnd"/>
    </w:p>
    <w:p w:rsidR="007839FA" w:rsidRDefault="00826C3E"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 xml:space="preserve">поселения </w:t>
      </w:r>
      <w:proofErr w:type="spellStart"/>
      <w:r>
        <w:rPr>
          <w:rFonts w:ascii="Arial" w:hAnsi="Arial" w:cs="Arial"/>
          <w:b/>
          <w:bCs/>
          <w:color w:val="000000"/>
          <w:sz w:val="20"/>
          <w:szCs w:val="20"/>
          <w:bdr w:val="none" w:sz="0" w:space="0" w:color="auto" w:frame="1"/>
        </w:rPr>
        <w:t>Кильмезского</w:t>
      </w:r>
      <w:proofErr w:type="spellEnd"/>
    </w:p>
    <w:p w:rsidR="007839FA" w:rsidRDefault="00B44617" w:rsidP="001C1DC5">
      <w:pPr>
        <w:pStyle w:val="a3"/>
        <w:spacing w:before="0" w:beforeAutospacing="0" w:after="0" w:afterAutospacing="0" w:line="330" w:lineRule="atLeast"/>
        <w:ind w:left="4962"/>
        <w:jc w:val="both"/>
        <w:textAlignment w:val="baseline"/>
        <w:rPr>
          <w:rFonts w:ascii="Arial" w:hAnsi="Arial" w:cs="Arial"/>
          <w:b/>
          <w:bCs/>
          <w:color w:val="000000"/>
          <w:sz w:val="20"/>
          <w:szCs w:val="20"/>
          <w:bdr w:val="none" w:sz="0" w:space="0" w:color="auto" w:frame="1"/>
        </w:rPr>
      </w:pPr>
      <w:hyperlink r:id="rId13" w:tooltip="Муниципальные районы" w:history="1">
        <w:r w:rsidR="007839FA">
          <w:rPr>
            <w:rStyle w:val="a4"/>
            <w:rFonts w:ascii="Arial" w:hAnsi="Arial" w:cs="Arial"/>
            <w:b/>
            <w:bCs/>
            <w:color w:val="743399"/>
            <w:sz w:val="20"/>
            <w:szCs w:val="20"/>
            <w:bdr w:val="none" w:sz="0" w:space="0" w:color="auto" w:frame="1"/>
          </w:rPr>
          <w:t>муниципального района</w:t>
        </w:r>
      </w:hyperlink>
    </w:p>
    <w:p w:rsidR="007839FA" w:rsidRDefault="00826C3E" w:rsidP="001C1DC5">
      <w:pPr>
        <w:pStyle w:val="a3"/>
        <w:spacing w:before="0" w:beforeAutospacing="0" w:after="150" w:afterAutospacing="0" w:line="330" w:lineRule="atLeast"/>
        <w:ind w:left="4962"/>
        <w:jc w:val="both"/>
        <w:textAlignment w:val="baseline"/>
        <w:rPr>
          <w:rFonts w:ascii="Arial" w:hAnsi="Arial" w:cs="Arial"/>
          <w:b/>
          <w:bCs/>
          <w:color w:val="000000"/>
          <w:sz w:val="20"/>
          <w:szCs w:val="20"/>
          <w:bdr w:val="none" w:sz="0" w:space="0" w:color="auto" w:frame="1"/>
        </w:rPr>
      </w:pPr>
      <w:proofErr w:type="spellStart"/>
      <w:r>
        <w:rPr>
          <w:rFonts w:ascii="Arial" w:hAnsi="Arial" w:cs="Arial"/>
          <w:b/>
          <w:bCs/>
          <w:color w:val="000000"/>
          <w:sz w:val="20"/>
          <w:szCs w:val="20"/>
          <w:bdr w:val="none" w:sz="0" w:space="0" w:color="auto" w:frame="1"/>
        </w:rPr>
        <w:t>В.П.Чиргиной</w:t>
      </w:r>
      <w:proofErr w:type="spellEnd"/>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"___" ______________ 200__ г.</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Заявитель _________________________________________________________________</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Прошу присвоить почтовый адрес ____________________________________________</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proofErr w:type="gramStart"/>
      <w:r>
        <w:rPr>
          <w:rFonts w:ascii="Arial" w:hAnsi="Arial" w:cs="Arial"/>
          <w:b/>
          <w:bCs/>
          <w:color w:val="000000"/>
          <w:sz w:val="20"/>
          <w:szCs w:val="20"/>
          <w:bdr w:val="none" w:sz="0" w:space="0" w:color="auto" w:frame="1"/>
        </w:rPr>
        <w:t>(объекту недвижимости,</w:t>
      </w:r>
      <w:proofErr w:type="gramEnd"/>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___________________________________________________________________________</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объекту нового строительства)</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Строительный адрес: _______________________________________________________</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Назначение объекта: _______________________________________________________</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Основание: 1. _____________________________________________________________</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2. _____________________________________________________________</w:t>
      </w:r>
    </w:p>
    <w:p w:rsidR="007839FA" w:rsidRDefault="007839FA" w:rsidP="001C1DC5">
      <w:pPr>
        <w:pStyle w:val="a3"/>
        <w:spacing w:before="0" w:beforeAutospacing="0" w:after="150" w:afterAutospacing="0" w:line="330" w:lineRule="atLeast"/>
        <w:jc w:val="both"/>
        <w:textAlignment w:val="baseline"/>
        <w:rPr>
          <w:rFonts w:ascii="Arial" w:hAnsi="Arial" w:cs="Arial"/>
          <w:b/>
          <w:bCs/>
          <w:color w:val="000000"/>
          <w:sz w:val="20"/>
          <w:szCs w:val="20"/>
          <w:bdr w:val="none" w:sz="0" w:space="0" w:color="auto" w:frame="1"/>
        </w:rPr>
      </w:pPr>
      <w:r>
        <w:rPr>
          <w:rFonts w:ascii="Arial" w:hAnsi="Arial" w:cs="Arial"/>
          <w:b/>
          <w:bCs/>
          <w:color w:val="000000"/>
          <w:sz w:val="20"/>
          <w:szCs w:val="20"/>
          <w:bdr w:val="none" w:sz="0" w:space="0" w:color="auto" w:frame="1"/>
        </w:rPr>
        <w:t>3. _____________________________________________________________</w:t>
      </w:r>
    </w:p>
    <w:p w:rsidR="009833F4" w:rsidRDefault="00B44617" w:rsidP="001C1DC5">
      <w:pPr>
        <w:jc w:val="both"/>
      </w:pPr>
    </w:p>
    <w:sectPr w:rsidR="009833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568"/>
    <w:rsid w:val="000C432B"/>
    <w:rsid w:val="001C1DC5"/>
    <w:rsid w:val="003304EC"/>
    <w:rsid w:val="003C5A64"/>
    <w:rsid w:val="00442CAF"/>
    <w:rsid w:val="004D5568"/>
    <w:rsid w:val="00517BCC"/>
    <w:rsid w:val="005E61DC"/>
    <w:rsid w:val="007839FA"/>
    <w:rsid w:val="00826C3E"/>
    <w:rsid w:val="00A33DC8"/>
    <w:rsid w:val="00A61F94"/>
    <w:rsid w:val="00AA2ED4"/>
    <w:rsid w:val="00B44617"/>
    <w:rsid w:val="00B5490D"/>
    <w:rsid w:val="00BD5054"/>
    <w:rsid w:val="00C054B5"/>
    <w:rsid w:val="00C218C8"/>
    <w:rsid w:val="00CC384D"/>
    <w:rsid w:val="00CE235E"/>
    <w:rsid w:val="00D573A0"/>
    <w:rsid w:val="00DF5C0B"/>
    <w:rsid w:val="00FB66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B66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B66C8"/>
  </w:style>
  <w:style w:type="character" w:styleId="a4">
    <w:name w:val="Hyperlink"/>
    <w:basedOn w:val="a0"/>
    <w:uiPriority w:val="99"/>
    <w:semiHidden/>
    <w:unhideWhenUsed/>
    <w:rsid w:val="00FB66C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B66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B66C8"/>
  </w:style>
  <w:style w:type="character" w:styleId="a4">
    <w:name w:val="Hyperlink"/>
    <w:basedOn w:val="a0"/>
    <w:uiPriority w:val="99"/>
    <w:semiHidden/>
    <w:unhideWhenUsed/>
    <w:rsid w:val="00FB66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645967">
      <w:bodyDiv w:val="1"/>
      <w:marLeft w:val="0"/>
      <w:marRight w:val="0"/>
      <w:marTop w:val="0"/>
      <w:marBottom w:val="0"/>
      <w:divBdr>
        <w:top w:val="none" w:sz="0" w:space="0" w:color="auto"/>
        <w:left w:val="none" w:sz="0" w:space="0" w:color="auto"/>
        <w:bottom w:val="none" w:sz="0" w:space="0" w:color="auto"/>
        <w:right w:val="none" w:sz="0" w:space="0" w:color="auto"/>
      </w:divBdr>
      <w:divsChild>
        <w:div w:id="548421710">
          <w:marLeft w:val="0"/>
          <w:marRight w:val="0"/>
          <w:marTop w:val="0"/>
          <w:marBottom w:val="0"/>
          <w:divBdr>
            <w:top w:val="none" w:sz="0" w:space="0" w:color="auto"/>
            <w:left w:val="none" w:sz="0" w:space="0" w:color="auto"/>
            <w:bottom w:val="none" w:sz="0" w:space="0" w:color="auto"/>
            <w:right w:val="none" w:sz="0" w:space="0" w:color="auto"/>
          </w:divBdr>
        </w:div>
      </w:divsChild>
    </w:div>
    <w:div w:id="402266157">
      <w:bodyDiv w:val="1"/>
      <w:marLeft w:val="0"/>
      <w:marRight w:val="0"/>
      <w:marTop w:val="0"/>
      <w:marBottom w:val="0"/>
      <w:divBdr>
        <w:top w:val="none" w:sz="0" w:space="0" w:color="auto"/>
        <w:left w:val="none" w:sz="0" w:space="0" w:color="auto"/>
        <w:bottom w:val="none" w:sz="0" w:space="0" w:color="auto"/>
        <w:right w:val="none" w:sz="0" w:space="0" w:color="auto"/>
      </w:divBdr>
    </w:div>
    <w:div w:id="479883442">
      <w:bodyDiv w:val="1"/>
      <w:marLeft w:val="0"/>
      <w:marRight w:val="0"/>
      <w:marTop w:val="0"/>
      <w:marBottom w:val="0"/>
      <w:divBdr>
        <w:top w:val="none" w:sz="0" w:space="0" w:color="auto"/>
        <w:left w:val="none" w:sz="0" w:space="0" w:color="auto"/>
        <w:bottom w:val="none" w:sz="0" w:space="0" w:color="auto"/>
        <w:right w:val="none" w:sz="0" w:space="0" w:color="auto"/>
      </w:divBdr>
    </w:div>
    <w:div w:id="572663513">
      <w:bodyDiv w:val="1"/>
      <w:marLeft w:val="0"/>
      <w:marRight w:val="0"/>
      <w:marTop w:val="0"/>
      <w:marBottom w:val="0"/>
      <w:divBdr>
        <w:top w:val="none" w:sz="0" w:space="0" w:color="auto"/>
        <w:left w:val="none" w:sz="0" w:space="0" w:color="auto"/>
        <w:bottom w:val="none" w:sz="0" w:space="0" w:color="auto"/>
        <w:right w:val="none" w:sz="0" w:space="0" w:color="auto"/>
      </w:divBdr>
    </w:div>
    <w:div w:id="75544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ryazanskaya_obl_/" TargetMode="External"/><Relationship Id="rId13" Type="http://schemas.openxmlformats.org/officeDocument/2006/relationships/hyperlink" Target="http://pandia.ru/text/category/munitcipalmznie_rajoni/" TargetMode="External"/><Relationship Id="rId3" Type="http://schemas.openxmlformats.org/officeDocument/2006/relationships/settings" Target="settings.xml"/><Relationship Id="rId7" Type="http://schemas.openxmlformats.org/officeDocument/2006/relationships/hyperlink" Target="http://pandia.ru/text/category/ryazanskaya_obl_/" TargetMode="External"/><Relationship Id="rId12" Type="http://schemas.openxmlformats.org/officeDocument/2006/relationships/hyperlink" Target="http://pandia.ru/text/category/imushestvennoe_pravo/"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pandia.ru/text/category/zemelmznie_uchastki/" TargetMode="External"/><Relationship Id="rId11" Type="http://schemas.openxmlformats.org/officeDocument/2006/relationships/hyperlink" Target="http://pandia.ru/text/category/byuro_tehnicheskoj_inventarizatcii/" TargetMode="External"/><Relationship Id="rId5" Type="http://schemas.openxmlformats.org/officeDocument/2006/relationships/hyperlink" Target="http://pandia.ru/text/category/munitcipalmznie_obrazovaniya/" TargetMode="External"/><Relationship Id="rId15" Type="http://schemas.openxmlformats.org/officeDocument/2006/relationships/theme" Target="theme/theme1.xml"/><Relationship Id="rId10" Type="http://schemas.openxmlformats.org/officeDocument/2006/relationships/hyperlink" Target="http://pandia.ru/text/category/vladeletc/" TargetMode="External"/><Relationship Id="rId4" Type="http://schemas.openxmlformats.org/officeDocument/2006/relationships/webSettings" Target="webSettings.xml"/><Relationship Id="rId9" Type="http://schemas.openxmlformats.org/officeDocument/2006/relationships/hyperlink" Target="http://pandia.ru/text/category/proektnaya_dokumentatciy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3275</Words>
  <Characters>18670</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dcterms:created xsi:type="dcterms:W3CDTF">2015-08-21T11:52:00Z</dcterms:created>
  <dcterms:modified xsi:type="dcterms:W3CDTF">2015-09-17T11:21:00Z</dcterms:modified>
</cp:coreProperties>
</file>